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62EC" w14:textId="75DF3E03" w:rsidR="00847FD5" w:rsidRPr="00421A44" w:rsidRDefault="00847FD5" w:rsidP="00847FD5">
      <w:pPr>
        <w:jc w:val="both"/>
        <w:rPr>
          <w:rFonts w:ascii="Times New Roman" w:hAnsi="Times New Roman" w:cs="Times New Roman"/>
          <w:b/>
          <w:bCs/>
          <w:sz w:val="24"/>
          <w:szCs w:val="24"/>
        </w:rPr>
      </w:pPr>
      <w:r w:rsidRPr="00847FD5">
        <w:rPr>
          <w:rFonts w:ascii="Times New Roman" w:hAnsi="Times New Roman" w:cs="Times New Roman"/>
          <w:b/>
          <w:bCs/>
          <w:sz w:val="24"/>
          <w:szCs w:val="24"/>
        </w:rPr>
        <w:t>Express Lanes Privacy Policy</w:t>
      </w:r>
      <w:r w:rsidR="00421A44">
        <w:rPr>
          <w:rFonts w:ascii="Times New Roman" w:hAnsi="Times New Roman" w:cs="Times New Roman"/>
          <w:b/>
          <w:bCs/>
          <w:sz w:val="24"/>
          <w:szCs w:val="24"/>
        </w:rPr>
        <w:t xml:space="preserve">- </w:t>
      </w:r>
      <w:r w:rsidRPr="00847FD5">
        <w:rPr>
          <w:rFonts w:ascii="Times New Roman" w:hAnsi="Times New Roman" w:cs="Times New Roman"/>
          <w:b/>
          <w:bCs/>
          <w:sz w:val="24"/>
          <w:szCs w:val="24"/>
        </w:rPr>
        <w:t>Effective February 2024</w:t>
      </w:r>
    </w:p>
    <w:p w14:paraId="6EEDD053" w14:textId="77777777" w:rsidR="00847FD5" w:rsidRPr="00847FD5" w:rsidRDefault="00847FD5" w:rsidP="00847FD5">
      <w:pPr>
        <w:jc w:val="both"/>
        <w:rPr>
          <w:rFonts w:ascii="Times New Roman" w:hAnsi="Times New Roman" w:cs="Times New Roman"/>
          <w:b/>
          <w:bCs/>
          <w:sz w:val="24"/>
          <w:szCs w:val="24"/>
        </w:rPr>
      </w:pPr>
      <w:r w:rsidRPr="00847FD5">
        <w:rPr>
          <w:rFonts w:ascii="Times New Roman" w:hAnsi="Times New Roman" w:cs="Times New Roman"/>
          <w:b/>
          <w:bCs/>
          <w:sz w:val="24"/>
          <w:szCs w:val="24"/>
        </w:rPr>
        <w:t>Who We Are</w:t>
      </w:r>
    </w:p>
    <w:p w14:paraId="5750A8EF" w14:textId="18E1B49E" w:rsidR="00847FD5" w:rsidRPr="00421A44"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The San Bernardino County Transportation Authority (“SBCTA”) is the County Transportation Commission, local transportation authority, service authority for freeway emergencies, and local congestion management agency.</w:t>
      </w:r>
      <w:r w:rsidR="00675EC7">
        <w:rPr>
          <w:rFonts w:ascii="Times New Roman" w:hAnsi="Times New Roman" w:cs="Times New Roman"/>
          <w:sz w:val="24"/>
          <w:szCs w:val="24"/>
        </w:rPr>
        <w:t xml:space="preserve"> </w:t>
      </w:r>
      <w:r w:rsidR="003E6D6E">
        <w:rPr>
          <w:rFonts w:ascii="Times New Roman" w:hAnsi="Times New Roman" w:cs="Times New Roman"/>
          <w:sz w:val="24"/>
          <w:szCs w:val="24"/>
        </w:rPr>
        <w:t>SBCTA</w:t>
      </w:r>
      <w:r w:rsidR="003E6D6E" w:rsidRPr="00847FD5">
        <w:rPr>
          <w:rFonts w:ascii="Times New Roman" w:hAnsi="Times New Roman" w:cs="Times New Roman"/>
          <w:sz w:val="24"/>
          <w:szCs w:val="24"/>
        </w:rPr>
        <w:t xml:space="preserve"> </w:t>
      </w:r>
      <w:r w:rsidRPr="00847FD5">
        <w:rPr>
          <w:rFonts w:ascii="Times New Roman" w:hAnsi="Times New Roman" w:cs="Times New Roman"/>
          <w:sz w:val="24"/>
          <w:szCs w:val="24"/>
        </w:rPr>
        <w:t>operate</w:t>
      </w:r>
      <w:r w:rsidR="003E6D6E">
        <w:rPr>
          <w:rFonts w:ascii="Times New Roman" w:hAnsi="Times New Roman" w:cs="Times New Roman"/>
          <w:sz w:val="24"/>
          <w:szCs w:val="24"/>
        </w:rPr>
        <w:t>s</w:t>
      </w:r>
      <w:r w:rsidRPr="00847FD5">
        <w:rPr>
          <w:rFonts w:ascii="Times New Roman" w:hAnsi="Times New Roman" w:cs="Times New Roman"/>
          <w:sz w:val="24"/>
          <w:szCs w:val="24"/>
        </w:rPr>
        <w:t xml:space="preserve"> the SB Express Lanes (Interstate 10 and 15) in San Bernardino County, California. </w:t>
      </w:r>
    </w:p>
    <w:p w14:paraId="72457C0B" w14:textId="6EB2AAD5" w:rsidR="00847FD5" w:rsidRPr="00847FD5" w:rsidRDefault="00847FD5" w:rsidP="00847FD5">
      <w:pPr>
        <w:jc w:val="both"/>
        <w:rPr>
          <w:rFonts w:ascii="Times New Roman" w:hAnsi="Times New Roman" w:cs="Times New Roman"/>
          <w:b/>
          <w:bCs/>
          <w:sz w:val="24"/>
          <w:szCs w:val="24"/>
        </w:rPr>
      </w:pPr>
      <w:r w:rsidRPr="00847FD5">
        <w:rPr>
          <w:rFonts w:ascii="Times New Roman" w:hAnsi="Times New Roman" w:cs="Times New Roman"/>
          <w:b/>
          <w:bCs/>
          <w:sz w:val="24"/>
          <w:szCs w:val="24"/>
        </w:rPr>
        <w:t xml:space="preserve">Overview </w:t>
      </w:r>
    </w:p>
    <w:p w14:paraId="585DBBFD" w14:textId="3E31F9CD" w:rsidR="00847FD5" w:rsidRPr="00847FD5" w:rsidRDefault="00AF222E" w:rsidP="00847FD5">
      <w:pPr>
        <w:jc w:val="both"/>
        <w:rPr>
          <w:rFonts w:ascii="Times New Roman" w:hAnsi="Times New Roman" w:cs="Times New Roman"/>
          <w:sz w:val="24"/>
          <w:szCs w:val="24"/>
        </w:rPr>
      </w:pPr>
      <w:r>
        <w:rPr>
          <w:rFonts w:ascii="Times New Roman" w:hAnsi="Times New Roman" w:cs="Times New Roman"/>
          <w:sz w:val="24"/>
          <w:szCs w:val="24"/>
        </w:rPr>
        <w:t>User</w:t>
      </w:r>
      <w:r w:rsidR="00675EC7"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 xml:space="preserve">privacy and personal information are important to </w:t>
      </w:r>
      <w:r w:rsidR="00675EC7">
        <w:rPr>
          <w:rFonts w:ascii="Times New Roman" w:hAnsi="Times New Roman" w:cs="Times New Roman"/>
          <w:sz w:val="24"/>
          <w:szCs w:val="24"/>
        </w:rPr>
        <w:t>SBCTA</w:t>
      </w:r>
      <w:r w:rsidR="00847FD5" w:rsidRPr="00847FD5">
        <w:rPr>
          <w:rFonts w:ascii="Times New Roman" w:hAnsi="Times New Roman" w:cs="Times New Roman"/>
          <w:sz w:val="24"/>
          <w:szCs w:val="24"/>
        </w:rPr>
        <w:t xml:space="preserve">. </w:t>
      </w:r>
      <w:r w:rsidR="00675EC7">
        <w:rPr>
          <w:rFonts w:ascii="Times New Roman" w:hAnsi="Times New Roman" w:cs="Times New Roman"/>
          <w:sz w:val="24"/>
          <w:szCs w:val="24"/>
        </w:rPr>
        <w:t>SBCTA</w:t>
      </w:r>
      <w:r w:rsidR="00675EC7"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care</w:t>
      </w:r>
      <w:r w:rsidR="00675EC7">
        <w:rPr>
          <w:rFonts w:ascii="Times New Roman" w:hAnsi="Times New Roman" w:cs="Times New Roman"/>
          <w:sz w:val="24"/>
          <w:szCs w:val="24"/>
        </w:rPr>
        <w:t>s</w:t>
      </w:r>
      <w:r w:rsidR="00847FD5" w:rsidRPr="00847FD5">
        <w:rPr>
          <w:rFonts w:ascii="Times New Roman" w:hAnsi="Times New Roman" w:cs="Times New Roman"/>
          <w:sz w:val="24"/>
          <w:szCs w:val="24"/>
        </w:rPr>
        <w:t xml:space="preserve"> about how </w:t>
      </w:r>
      <w:r>
        <w:rPr>
          <w:rFonts w:ascii="Times New Roman" w:hAnsi="Times New Roman" w:cs="Times New Roman"/>
          <w:sz w:val="24"/>
          <w:szCs w:val="24"/>
        </w:rPr>
        <w:t>User</w:t>
      </w:r>
      <w:r w:rsidR="00675EC7"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information is collected, used, stored, shared, and protected and appreciate</w:t>
      </w:r>
      <w:r w:rsidR="00675EC7">
        <w:rPr>
          <w:rFonts w:ascii="Times New Roman" w:hAnsi="Times New Roman" w:cs="Times New Roman"/>
          <w:sz w:val="24"/>
          <w:szCs w:val="24"/>
        </w:rPr>
        <w:t>s</w:t>
      </w:r>
      <w:r w:rsidR="00847FD5" w:rsidRPr="00847FD5">
        <w:rPr>
          <w:rFonts w:ascii="Times New Roman" w:hAnsi="Times New Roman" w:cs="Times New Roman"/>
          <w:sz w:val="24"/>
          <w:szCs w:val="24"/>
        </w:rPr>
        <w:t xml:space="preserve"> </w:t>
      </w:r>
      <w:r>
        <w:rPr>
          <w:rFonts w:ascii="Times New Roman" w:hAnsi="Times New Roman" w:cs="Times New Roman"/>
          <w:sz w:val="24"/>
          <w:szCs w:val="24"/>
        </w:rPr>
        <w:t>Users</w:t>
      </w:r>
      <w:r w:rsidR="00675EC7"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 xml:space="preserve">interest in </w:t>
      </w:r>
      <w:r w:rsidR="00675EC7">
        <w:rPr>
          <w:rFonts w:ascii="Times New Roman" w:hAnsi="Times New Roman" w:cs="Times New Roman"/>
          <w:sz w:val="24"/>
          <w:szCs w:val="24"/>
        </w:rPr>
        <w:t>the</w:t>
      </w:r>
      <w:r w:rsidR="00675EC7" w:rsidRPr="00847FD5">
        <w:rPr>
          <w:rFonts w:ascii="Times New Roman" w:hAnsi="Times New Roman" w:cs="Times New Roman"/>
          <w:sz w:val="24"/>
          <w:szCs w:val="24"/>
        </w:rPr>
        <w:t xml:space="preserve"> </w:t>
      </w:r>
      <w:r w:rsidR="00675EC7">
        <w:rPr>
          <w:rFonts w:ascii="Times New Roman" w:hAnsi="Times New Roman" w:cs="Times New Roman"/>
          <w:sz w:val="24"/>
          <w:szCs w:val="24"/>
        </w:rPr>
        <w:t>a</w:t>
      </w:r>
      <w:r w:rsidR="00675EC7" w:rsidRPr="00847FD5">
        <w:rPr>
          <w:rFonts w:ascii="Times New Roman" w:hAnsi="Times New Roman" w:cs="Times New Roman"/>
          <w:sz w:val="24"/>
          <w:szCs w:val="24"/>
        </w:rPr>
        <w:t>gency</w:t>
      </w:r>
      <w:r w:rsidR="00847FD5" w:rsidRPr="00847FD5">
        <w:rPr>
          <w:rFonts w:ascii="Times New Roman" w:hAnsi="Times New Roman" w:cs="Times New Roman"/>
          <w:sz w:val="24"/>
          <w:szCs w:val="24"/>
        </w:rPr>
        <w:t>-wide commitment to privacy.</w:t>
      </w:r>
    </w:p>
    <w:p w14:paraId="203E9566" w14:textId="065C8ABB"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This document explains policies and practices with respect to the information – including Personal Information –collect</w:t>
      </w:r>
      <w:r w:rsidR="003E6D6E">
        <w:rPr>
          <w:rFonts w:ascii="Times New Roman" w:hAnsi="Times New Roman" w:cs="Times New Roman"/>
          <w:sz w:val="24"/>
          <w:szCs w:val="24"/>
        </w:rPr>
        <w:t>ed</w:t>
      </w:r>
      <w:r w:rsidRPr="00847FD5">
        <w:rPr>
          <w:rFonts w:ascii="Times New Roman" w:hAnsi="Times New Roman" w:cs="Times New Roman"/>
          <w:sz w:val="24"/>
          <w:szCs w:val="24"/>
        </w:rPr>
        <w:t xml:space="preserve"> from, about, and concerning </w:t>
      </w:r>
      <w:r w:rsidR="00AF222E">
        <w:rPr>
          <w:rFonts w:ascii="Times New Roman" w:hAnsi="Times New Roman" w:cs="Times New Roman"/>
          <w:sz w:val="24"/>
          <w:szCs w:val="24"/>
        </w:rPr>
        <w:t>Users</w:t>
      </w:r>
      <w:r w:rsidR="00675EC7" w:rsidRPr="00847FD5">
        <w:rPr>
          <w:rFonts w:ascii="Times New Roman" w:hAnsi="Times New Roman" w:cs="Times New Roman"/>
          <w:sz w:val="24"/>
          <w:szCs w:val="24"/>
        </w:rPr>
        <w:t xml:space="preserve"> </w:t>
      </w:r>
      <w:r w:rsidRPr="00847FD5">
        <w:rPr>
          <w:rFonts w:ascii="Times New Roman" w:hAnsi="Times New Roman" w:cs="Times New Roman"/>
          <w:sz w:val="24"/>
          <w:szCs w:val="24"/>
        </w:rPr>
        <w:t>through SBExpress</w:t>
      </w:r>
      <w:r w:rsidR="00B930E9">
        <w:rPr>
          <w:rFonts w:ascii="Times New Roman" w:hAnsi="Times New Roman" w:cs="Times New Roman"/>
          <w:sz w:val="24"/>
          <w:szCs w:val="24"/>
        </w:rPr>
        <w:t>L</w:t>
      </w:r>
      <w:r w:rsidRPr="00847FD5">
        <w:rPr>
          <w:rFonts w:ascii="Times New Roman" w:hAnsi="Times New Roman" w:cs="Times New Roman"/>
          <w:sz w:val="24"/>
          <w:szCs w:val="24"/>
        </w:rPr>
        <w:t xml:space="preserve">anes.com (“Website”), use of the San Bernardino County Express Lanes (SB Express Lanes), and interactions with </w:t>
      </w:r>
      <w:r w:rsidR="00675EC7">
        <w:rPr>
          <w:rFonts w:ascii="Times New Roman" w:hAnsi="Times New Roman" w:cs="Times New Roman"/>
          <w:sz w:val="24"/>
          <w:szCs w:val="24"/>
        </w:rPr>
        <w:t>SBCTA</w:t>
      </w:r>
      <w:r w:rsidR="00675EC7" w:rsidRPr="00847FD5">
        <w:rPr>
          <w:rFonts w:ascii="Times New Roman" w:hAnsi="Times New Roman" w:cs="Times New Roman"/>
          <w:sz w:val="24"/>
          <w:szCs w:val="24"/>
        </w:rPr>
        <w:t xml:space="preserve"> </w:t>
      </w:r>
      <w:r w:rsidRPr="00847FD5">
        <w:rPr>
          <w:rFonts w:ascii="Times New Roman" w:hAnsi="Times New Roman" w:cs="Times New Roman"/>
          <w:sz w:val="24"/>
          <w:szCs w:val="24"/>
        </w:rPr>
        <w:t xml:space="preserve">or third-party vendors. </w:t>
      </w:r>
    </w:p>
    <w:p w14:paraId="23987220" w14:textId="624377DF" w:rsidR="00847FD5" w:rsidRDefault="003E6D6E" w:rsidP="00847FD5">
      <w:pPr>
        <w:jc w:val="both"/>
        <w:rPr>
          <w:rFonts w:ascii="Times New Roman" w:hAnsi="Times New Roman" w:cs="Times New Roman"/>
          <w:sz w:val="24"/>
          <w:szCs w:val="24"/>
        </w:rPr>
      </w:pPr>
      <w:r>
        <w:rPr>
          <w:rFonts w:ascii="Times New Roman" w:hAnsi="Times New Roman" w:cs="Times New Roman"/>
          <w:sz w:val="24"/>
          <w:szCs w:val="24"/>
        </w:rPr>
        <w:t>C</w:t>
      </w:r>
      <w:r w:rsidR="00847FD5" w:rsidRPr="00847FD5">
        <w:rPr>
          <w:rFonts w:ascii="Times New Roman" w:hAnsi="Times New Roman" w:cs="Times New Roman"/>
          <w:sz w:val="24"/>
          <w:szCs w:val="24"/>
        </w:rPr>
        <w:t xml:space="preserve">ontinued use of </w:t>
      </w:r>
      <w:r w:rsidR="00675EC7">
        <w:rPr>
          <w:rFonts w:ascii="Times New Roman" w:hAnsi="Times New Roman" w:cs="Times New Roman"/>
          <w:sz w:val="24"/>
          <w:szCs w:val="24"/>
        </w:rPr>
        <w:t xml:space="preserve">the </w:t>
      </w:r>
      <w:r w:rsidR="00847FD5" w:rsidRPr="00847FD5">
        <w:rPr>
          <w:rFonts w:ascii="Times New Roman" w:hAnsi="Times New Roman" w:cs="Times New Roman"/>
          <w:sz w:val="24"/>
          <w:szCs w:val="24"/>
        </w:rPr>
        <w:t xml:space="preserve">Website and the SB Express Lanes constitutes </w:t>
      </w:r>
      <w:r w:rsidR="00B930E9">
        <w:rPr>
          <w:rFonts w:ascii="Times New Roman" w:hAnsi="Times New Roman" w:cs="Times New Roman"/>
          <w:sz w:val="24"/>
          <w:szCs w:val="24"/>
        </w:rPr>
        <w:t>User</w:t>
      </w:r>
      <w:r w:rsidR="00B930E9" w:rsidRPr="00847FD5">
        <w:rPr>
          <w:rFonts w:ascii="Times New Roman" w:hAnsi="Times New Roman" w:cs="Times New Roman"/>
          <w:sz w:val="24"/>
          <w:szCs w:val="24"/>
        </w:rPr>
        <w:t xml:space="preserve"> acceptance</w:t>
      </w:r>
      <w:r w:rsidR="00847FD5" w:rsidRPr="00847FD5">
        <w:rPr>
          <w:rFonts w:ascii="Times New Roman" w:hAnsi="Times New Roman" w:cs="Times New Roman"/>
          <w:sz w:val="24"/>
          <w:szCs w:val="24"/>
        </w:rPr>
        <w:t xml:space="preserve"> of </w:t>
      </w:r>
      <w:r>
        <w:rPr>
          <w:rFonts w:ascii="Times New Roman" w:hAnsi="Times New Roman" w:cs="Times New Roman"/>
          <w:sz w:val="24"/>
          <w:szCs w:val="24"/>
        </w:rPr>
        <w:t>the</w:t>
      </w:r>
      <w:r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Privacy Policy, Terms of Use and the practices describe</w:t>
      </w:r>
      <w:r w:rsidR="00675EC7">
        <w:rPr>
          <w:rFonts w:ascii="Times New Roman" w:hAnsi="Times New Roman" w:cs="Times New Roman"/>
          <w:sz w:val="24"/>
          <w:szCs w:val="24"/>
        </w:rPr>
        <w:t>d</w:t>
      </w:r>
      <w:r w:rsidR="00847FD5" w:rsidRPr="00847FD5">
        <w:rPr>
          <w:rFonts w:ascii="Times New Roman" w:hAnsi="Times New Roman" w:cs="Times New Roman"/>
          <w:sz w:val="24"/>
          <w:szCs w:val="24"/>
        </w:rPr>
        <w:t xml:space="preserve">. </w:t>
      </w:r>
      <w:r>
        <w:rPr>
          <w:rFonts w:ascii="Times New Roman" w:hAnsi="Times New Roman" w:cs="Times New Roman"/>
          <w:sz w:val="24"/>
          <w:szCs w:val="24"/>
        </w:rPr>
        <w:t>SBCTA</w:t>
      </w:r>
      <w:r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 xml:space="preserve">may change or add to </w:t>
      </w:r>
      <w:r>
        <w:rPr>
          <w:rFonts w:ascii="Times New Roman" w:hAnsi="Times New Roman" w:cs="Times New Roman"/>
          <w:sz w:val="24"/>
          <w:szCs w:val="24"/>
        </w:rPr>
        <w:t>the</w:t>
      </w:r>
      <w:r w:rsidRPr="00847FD5">
        <w:rPr>
          <w:rFonts w:ascii="Times New Roman" w:hAnsi="Times New Roman" w:cs="Times New Roman"/>
          <w:sz w:val="24"/>
          <w:szCs w:val="24"/>
        </w:rPr>
        <w:t xml:space="preserve"> </w:t>
      </w:r>
      <w:r w:rsidR="00847FD5" w:rsidRPr="00847FD5">
        <w:rPr>
          <w:rFonts w:ascii="Times New Roman" w:hAnsi="Times New Roman" w:cs="Times New Roman"/>
          <w:sz w:val="24"/>
          <w:szCs w:val="24"/>
        </w:rPr>
        <w:t xml:space="preserve">Privacy Policy at any time, so </w:t>
      </w:r>
      <w:r w:rsidR="00AF222E">
        <w:rPr>
          <w:rFonts w:ascii="Times New Roman" w:hAnsi="Times New Roman" w:cs="Times New Roman"/>
          <w:sz w:val="24"/>
          <w:szCs w:val="24"/>
        </w:rPr>
        <w:t>Users</w:t>
      </w:r>
      <w:r w:rsidR="00675EC7">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847FD5" w:rsidRPr="00847FD5">
        <w:rPr>
          <w:rFonts w:ascii="Times New Roman" w:hAnsi="Times New Roman" w:cs="Times New Roman"/>
          <w:sz w:val="24"/>
          <w:szCs w:val="24"/>
        </w:rPr>
        <w:t>encourage</w:t>
      </w:r>
      <w:r>
        <w:rPr>
          <w:rFonts w:ascii="Times New Roman" w:hAnsi="Times New Roman" w:cs="Times New Roman"/>
          <w:sz w:val="24"/>
          <w:szCs w:val="24"/>
        </w:rPr>
        <w:t>d</w:t>
      </w:r>
      <w:r w:rsidR="00847FD5" w:rsidRPr="00847FD5">
        <w:rPr>
          <w:rFonts w:ascii="Times New Roman" w:hAnsi="Times New Roman" w:cs="Times New Roman"/>
          <w:sz w:val="24"/>
          <w:szCs w:val="24"/>
        </w:rPr>
        <w:t xml:space="preserve"> to carefully review it periodically. </w:t>
      </w:r>
      <w:r>
        <w:rPr>
          <w:rFonts w:ascii="Times New Roman" w:hAnsi="Times New Roman" w:cs="Times New Roman"/>
          <w:sz w:val="24"/>
          <w:szCs w:val="24"/>
        </w:rPr>
        <w:t>The</w:t>
      </w:r>
      <w:r w:rsidR="00847FD5" w:rsidRPr="00847FD5">
        <w:rPr>
          <w:rFonts w:ascii="Times New Roman" w:hAnsi="Times New Roman" w:cs="Times New Roman"/>
          <w:sz w:val="24"/>
          <w:szCs w:val="24"/>
        </w:rPr>
        <w:t xml:space="preserve"> current Privacy Policy </w:t>
      </w:r>
      <w:r>
        <w:rPr>
          <w:rFonts w:ascii="Times New Roman" w:hAnsi="Times New Roman" w:cs="Times New Roman"/>
          <w:sz w:val="24"/>
          <w:szCs w:val="24"/>
        </w:rPr>
        <w:t xml:space="preserve">can be found </w:t>
      </w:r>
      <w:r w:rsidR="00847FD5" w:rsidRPr="00847FD5">
        <w:rPr>
          <w:rFonts w:ascii="Times New Roman" w:hAnsi="Times New Roman" w:cs="Times New Roman"/>
          <w:sz w:val="24"/>
          <w:szCs w:val="24"/>
        </w:rPr>
        <w:t xml:space="preserve">at </w:t>
      </w:r>
      <w:r w:rsidR="00421A44">
        <w:rPr>
          <w:rFonts w:ascii="Times New Roman" w:hAnsi="Times New Roman" w:cs="Times New Roman"/>
          <w:sz w:val="24"/>
          <w:szCs w:val="24"/>
        </w:rPr>
        <w:t>(LINK will be added once website is established)</w:t>
      </w:r>
    </w:p>
    <w:p w14:paraId="560254C3" w14:textId="515A865E" w:rsidR="00855B04" w:rsidRPr="00A25DA4" w:rsidRDefault="002D00D7" w:rsidP="00A25DA4">
      <w:pPr>
        <w:jc w:val="both"/>
        <w:rPr>
          <w:rFonts w:ascii="Times New Roman" w:hAnsi="Times New Roman" w:cs="Times New Roman"/>
          <w:sz w:val="24"/>
          <w:szCs w:val="24"/>
        </w:rPr>
      </w:pPr>
      <w:r>
        <w:rPr>
          <w:rFonts w:ascii="Times New Roman" w:hAnsi="Times New Roman" w:cs="Times New Roman"/>
          <w:sz w:val="24"/>
          <w:szCs w:val="24"/>
        </w:rPr>
        <w:t xml:space="preserve">The collection and use of personally identifiable information (PII) for </w:t>
      </w:r>
      <w:r w:rsidR="003E6D6E">
        <w:rPr>
          <w:rFonts w:ascii="Times New Roman" w:hAnsi="Times New Roman" w:cs="Times New Roman"/>
          <w:sz w:val="24"/>
          <w:szCs w:val="24"/>
        </w:rPr>
        <w:t xml:space="preserve">SB Express Lanes </w:t>
      </w:r>
      <w:r w:rsidR="00A25DA4">
        <w:rPr>
          <w:rFonts w:ascii="Times New Roman" w:hAnsi="Times New Roman" w:cs="Times New Roman"/>
          <w:sz w:val="24"/>
          <w:szCs w:val="24"/>
        </w:rPr>
        <w:t>electronic</w:t>
      </w:r>
      <w:r>
        <w:rPr>
          <w:rFonts w:ascii="Times New Roman" w:hAnsi="Times New Roman" w:cs="Times New Roman"/>
          <w:sz w:val="24"/>
          <w:szCs w:val="24"/>
        </w:rPr>
        <w:t xml:space="preserve"> toll co</w:t>
      </w:r>
      <w:r w:rsidR="00A25DA4">
        <w:rPr>
          <w:rFonts w:ascii="Times New Roman" w:hAnsi="Times New Roman" w:cs="Times New Roman"/>
          <w:sz w:val="24"/>
          <w:szCs w:val="24"/>
        </w:rPr>
        <w:t xml:space="preserve">llection will be managed largely under the auspices of the Transportation Corridor Agencies (TCA), with the assistance of its contractors and subcontractors, in accordance with the TCA </w:t>
      </w:r>
      <w:r w:rsidR="00B930E9">
        <w:rPr>
          <w:rFonts w:ascii="Times New Roman" w:hAnsi="Times New Roman" w:cs="Times New Roman"/>
          <w:sz w:val="24"/>
          <w:szCs w:val="24"/>
        </w:rPr>
        <w:t>P</w:t>
      </w:r>
      <w:r w:rsidR="00A25DA4">
        <w:rPr>
          <w:rFonts w:ascii="Times New Roman" w:hAnsi="Times New Roman" w:cs="Times New Roman"/>
          <w:sz w:val="24"/>
          <w:szCs w:val="24"/>
        </w:rPr>
        <w:t xml:space="preserve">rivacy </w:t>
      </w:r>
      <w:r w:rsidR="00B930E9">
        <w:rPr>
          <w:rFonts w:ascii="Times New Roman" w:hAnsi="Times New Roman" w:cs="Times New Roman"/>
          <w:sz w:val="24"/>
          <w:szCs w:val="24"/>
        </w:rPr>
        <w:t>P</w:t>
      </w:r>
      <w:r w:rsidR="00A25DA4">
        <w:rPr>
          <w:rFonts w:ascii="Times New Roman" w:hAnsi="Times New Roman" w:cs="Times New Roman"/>
          <w:sz w:val="24"/>
          <w:szCs w:val="24"/>
        </w:rPr>
        <w:t>olicy (</w:t>
      </w:r>
      <w:hyperlink r:id="rId11" w:history="1">
        <w:r w:rsidR="00421A44" w:rsidRPr="00F752FA">
          <w:rPr>
            <w:rStyle w:val="Hyperlink"/>
            <w:rFonts w:ascii="Times New Roman" w:hAnsi="Times New Roman" w:cs="Times New Roman"/>
            <w:sz w:val="24"/>
            <w:szCs w:val="24"/>
          </w:rPr>
          <w:t>https://www.thetollroads.com/media/qctb313b/privacy_policy.pdf</w:t>
        </w:r>
      </w:hyperlink>
      <w:r w:rsidR="00A25DA4">
        <w:rPr>
          <w:rFonts w:ascii="Times New Roman" w:hAnsi="Times New Roman" w:cs="Times New Roman"/>
          <w:sz w:val="24"/>
          <w:szCs w:val="24"/>
        </w:rPr>
        <w:t>.</w:t>
      </w:r>
      <w:r w:rsidR="00421A44">
        <w:rPr>
          <w:rFonts w:ascii="Times New Roman" w:hAnsi="Times New Roman" w:cs="Times New Roman"/>
          <w:sz w:val="24"/>
          <w:szCs w:val="24"/>
        </w:rPr>
        <w:t>)</w:t>
      </w:r>
      <w:r w:rsidR="00A25DA4">
        <w:rPr>
          <w:rFonts w:ascii="Times New Roman" w:hAnsi="Times New Roman" w:cs="Times New Roman"/>
          <w:sz w:val="24"/>
          <w:szCs w:val="24"/>
        </w:rPr>
        <w:t xml:space="preserve"> The TCA </w:t>
      </w:r>
      <w:r w:rsidR="00B930E9">
        <w:rPr>
          <w:rFonts w:ascii="Times New Roman" w:hAnsi="Times New Roman" w:cs="Times New Roman"/>
          <w:sz w:val="24"/>
          <w:szCs w:val="24"/>
        </w:rPr>
        <w:t>P</w:t>
      </w:r>
      <w:r w:rsidR="00A25DA4">
        <w:rPr>
          <w:rFonts w:ascii="Times New Roman" w:hAnsi="Times New Roman" w:cs="Times New Roman"/>
          <w:sz w:val="24"/>
          <w:szCs w:val="24"/>
        </w:rPr>
        <w:t xml:space="preserve">rivacy </w:t>
      </w:r>
      <w:r w:rsidR="00B930E9">
        <w:rPr>
          <w:rFonts w:ascii="Times New Roman" w:hAnsi="Times New Roman" w:cs="Times New Roman"/>
          <w:sz w:val="24"/>
          <w:szCs w:val="24"/>
        </w:rPr>
        <w:t>P</w:t>
      </w:r>
      <w:r w:rsidR="00A25DA4">
        <w:rPr>
          <w:rFonts w:ascii="Times New Roman" w:hAnsi="Times New Roman" w:cs="Times New Roman"/>
          <w:sz w:val="24"/>
          <w:szCs w:val="24"/>
        </w:rPr>
        <w:t xml:space="preserve">olicy applies to customers utilizing electronic toll collection </w:t>
      </w:r>
      <w:r w:rsidR="00B930E9">
        <w:rPr>
          <w:rFonts w:ascii="Times New Roman" w:hAnsi="Times New Roman" w:cs="Times New Roman"/>
          <w:sz w:val="24"/>
          <w:szCs w:val="24"/>
        </w:rPr>
        <w:t>on</w:t>
      </w:r>
      <w:r w:rsidR="00A25DA4">
        <w:rPr>
          <w:rFonts w:ascii="Times New Roman" w:hAnsi="Times New Roman" w:cs="Times New Roman"/>
          <w:sz w:val="24"/>
          <w:szCs w:val="24"/>
        </w:rPr>
        <w:t xml:space="preserve"> the SB Express Lanes; please read it. In addition, the following </w:t>
      </w:r>
      <w:r w:rsidR="00B930E9">
        <w:rPr>
          <w:rFonts w:ascii="Times New Roman" w:hAnsi="Times New Roman" w:cs="Times New Roman"/>
          <w:sz w:val="24"/>
          <w:szCs w:val="24"/>
        </w:rPr>
        <w:t>P</w:t>
      </w:r>
      <w:r w:rsidR="00A25DA4">
        <w:rPr>
          <w:rFonts w:ascii="Times New Roman" w:hAnsi="Times New Roman" w:cs="Times New Roman"/>
          <w:sz w:val="24"/>
          <w:szCs w:val="24"/>
        </w:rPr>
        <w:t xml:space="preserve">rivacy </w:t>
      </w:r>
      <w:r w:rsidR="00B930E9">
        <w:rPr>
          <w:rFonts w:ascii="Times New Roman" w:hAnsi="Times New Roman" w:cs="Times New Roman"/>
          <w:sz w:val="24"/>
          <w:szCs w:val="24"/>
        </w:rPr>
        <w:t>P</w:t>
      </w:r>
      <w:r w:rsidR="00A25DA4">
        <w:rPr>
          <w:rFonts w:ascii="Times New Roman" w:hAnsi="Times New Roman" w:cs="Times New Roman"/>
          <w:sz w:val="24"/>
          <w:szCs w:val="24"/>
        </w:rPr>
        <w:t xml:space="preserve">olicy applies to </w:t>
      </w:r>
      <w:r w:rsidR="00B930E9">
        <w:rPr>
          <w:rFonts w:ascii="Times New Roman" w:hAnsi="Times New Roman" w:cs="Times New Roman"/>
          <w:sz w:val="24"/>
          <w:szCs w:val="24"/>
        </w:rPr>
        <w:t>SB Express Lanes</w:t>
      </w:r>
      <w:r w:rsidR="00B930E9">
        <w:rPr>
          <w:rFonts w:ascii="Times New Roman" w:hAnsi="Times New Roman" w:cs="Times New Roman"/>
          <w:sz w:val="24"/>
          <w:szCs w:val="24"/>
        </w:rPr>
        <w:t xml:space="preserve"> </w:t>
      </w:r>
      <w:r w:rsidR="00A25DA4">
        <w:rPr>
          <w:rFonts w:ascii="Times New Roman" w:hAnsi="Times New Roman" w:cs="Times New Roman"/>
          <w:sz w:val="24"/>
          <w:szCs w:val="24"/>
        </w:rPr>
        <w:t xml:space="preserve">collection and use </w:t>
      </w:r>
      <w:r w:rsidR="00261FF2">
        <w:rPr>
          <w:rFonts w:ascii="Times New Roman" w:hAnsi="Times New Roman" w:cs="Times New Roman"/>
          <w:sz w:val="24"/>
          <w:szCs w:val="24"/>
        </w:rPr>
        <w:t>o</w:t>
      </w:r>
      <w:r w:rsidR="00A25DA4">
        <w:rPr>
          <w:rFonts w:ascii="Times New Roman" w:hAnsi="Times New Roman" w:cs="Times New Roman"/>
          <w:sz w:val="24"/>
          <w:szCs w:val="24"/>
        </w:rPr>
        <w:t>f PII</w:t>
      </w:r>
      <w:r w:rsidR="00B930E9">
        <w:rPr>
          <w:rFonts w:ascii="Times New Roman" w:hAnsi="Times New Roman" w:cs="Times New Roman"/>
          <w:sz w:val="24"/>
          <w:szCs w:val="24"/>
        </w:rPr>
        <w:t>.</w:t>
      </w:r>
    </w:p>
    <w:p w14:paraId="2385C521" w14:textId="25DADD87" w:rsidR="00847FD5" w:rsidRPr="00847FD5" w:rsidRDefault="00A25DA4" w:rsidP="00847FD5">
      <w:pPr>
        <w:jc w:val="both"/>
        <w:rPr>
          <w:rFonts w:ascii="Times New Roman" w:hAnsi="Times New Roman" w:cs="Times New Roman"/>
          <w:sz w:val="24"/>
          <w:szCs w:val="24"/>
        </w:rPr>
      </w:pPr>
      <w:r w:rsidRPr="00A25DA4">
        <w:rPr>
          <w:rFonts w:ascii="Times New Roman" w:hAnsi="Times New Roman" w:cs="Times New Roman"/>
          <w:sz w:val="24"/>
          <w:szCs w:val="24"/>
        </w:rPr>
        <w:t xml:space="preserve">Use of </w:t>
      </w:r>
      <w:r w:rsidR="00B930E9">
        <w:rPr>
          <w:rFonts w:ascii="Times New Roman" w:hAnsi="Times New Roman" w:cs="Times New Roman"/>
          <w:sz w:val="24"/>
          <w:szCs w:val="24"/>
        </w:rPr>
        <w:t>a</w:t>
      </w:r>
      <w:r w:rsidRPr="00A25DA4">
        <w:rPr>
          <w:rFonts w:ascii="Times New Roman" w:hAnsi="Times New Roman" w:cs="Times New Roman"/>
          <w:sz w:val="24"/>
          <w:szCs w:val="24"/>
        </w:rPr>
        <w:t xml:space="preserve">ccounts or </w:t>
      </w:r>
      <w:r w:rsidR="00B930E9">
        <w:rPr>
          <w:rFonts w:ascii="Times New Roman" w:hAnsi="Times New Roman" w:cs="Times New Roman"/>
          <w:sz w:val="24"/>
          <w:szCs w:val="24"/>
        </w:rPr>
        <w:t>i</w:t>
      </w:r>
      <w:r w:rsidRPr="00A25DA4">
        <w:rPr>
          <w:rFonts w:ascii="Times New Roman" w:hAnsi="Times New Roman" w:cs="Times New Roman"/>
          <w:sz w:val="24"/>
          <w:szCs w:val="24"/>
        </w:rPr>
        <w:t xml:space="preserve">nvoices to pay tolls constitutes </w:t>
      </w:r>
      <w:r w:rsidR="00AF222E">
        <w:rPr>
          <w:rFonts w:ascii="Times New Roman" w:hAnsi="Times New Roman" w:cs="Times New Roman"/>
          <w:sz w:val="24"/>
          <w:szCs w:val="24"/>
        </w:rPr>
        <w:t>Users</w:t>
      </w:r>
      <w:r w:rsidRPr="00A25DA4">
        <w:rPr>
          <w:rFonts w:ascii="Times New Roman" w:hAnsi="Times New Roman" w:cs="Times New Roman"/>
          <w:sz w:val="24"/>
          <w:szCs w:val="24"/>
        </w:rPr>
        <w:t xml:space="preserve"> agreement </w:t>
      </w:r>
      <w:r w:rsidR="00675EC7">
        <w:rPr>
          <w:rFonts w:ascii="Times New Roman" w:hAnsi="Times New Roman" w:cs="Times New Roman"/>
          <w:sz w:val="24"/>
          <w:szCs w:val="24"/>
        </w:rPr>
        <w:t>with</w:t>
      </w:r>
      <w:r w:rsidR="00675EC7" w:rsidRPr="00A25DA4">
        <w:rPr>
          <w:rFonts w:ascii="Times New Roman" w:hAnsi="Times New Roman" w:cs="Times New Roman"/>
          <w:sz w:val="24"/>
          <w:szCs w:val="24"/>
        </w:rPr>
        <w:t xml:space="preserve"> </w:t>
      </w:r>
      <w:r w:rsidRPr="00A25DA4">
        <w:rPr>
          <w:rFonts w:ascii="Times New Roman" w:hAnsi="Times New Roman" w:cs="Times New Roman"/>
          <w:sz w:val="24"/>
          <w:szCs w:val="24"/>
        </w:rPr>
        <w:t>this Privacy Policy and</w:t>
      </w:r>
      <w:r w:rsidR="00855B04">
        <w:rPr>
          <w:rFonts w:ascii="Times New Roman" w:hAnsi="Times New Roman" w:cs="Times New Roman"/>
          <w:sz w:val="24"/>
          <w:szCs w:val="24"/>
        </w:rPr>
        <w:t xml:space="preserve"> </w:t>
      </w:r>
      <w:r w:rsidRPr="00A25DA4">
        <w:rPr>
          <w:rFonts w:ascii="Times New Roman" w:hAnsi="Times New Roman" w:cs="Times New Roman"/>
          <w:sz w:val="24"/>
          <w:szCs w:val="24"/>
        </w:rPr>
        <w:t>any updates.</w:t>
      </w:r>
      <w:r w:rsidR="00FB6599">
        <w:rPr>
          <w:rFonts w:ascii="Times New Roman" w:hAnsi="Times New Roman" w:cs="Times New Roman"/>
          <w:sz w:val="24"/>
          <w:szCs w:val="24"/>
        </w:rPr>
        <w:t xml:space="preserve">  </w:t>
      </w:r>
      <w:r w:rsidR="00675EC7">
        <w:rPr>
          <w:rFonts w:ascii="Times New Roman" w:hAnsi="Times New Roman" w:cs="Times New Roman"/>
          <w:sz w:val="24"/>
          <w:szCs w:val="24"/>
        </w:rPr>
        <w:t>U</w:t>
      </w:r>
      <w:r w:rsidR="00061906">
        <w:rPr>
          <w:rFonts w:ascii="Times New Roman" w:hAnsi="Times New Roman" w:cs="Times New Roman"/>
          <w:sz w:val="24"/>
          <w:szCs w:val="24"/>
        </w:rPr>
        <w:t>se</w:t>
      </w:r>
      <w:r w:rsidR="003C34FE" w:rsidRPr="003C34FE">
        <w:rPr>
          <w:rFonts w:ascii="Times New Roman" w:hAnsi="Times New Roman" w:cs="Times New Roman"/>
          <w:sz w:val="24"/>
          <w:szCs w:val="24"/>
        </w:rPr>
        <w:t xml:space="preserve"> </w:t>
      </w:r>
      <w:r w:rsidR="00675EC7">
        <w:rPr>
          <w:rFonts w:ascii="Times New Roman" w:hAnsi="Times New Roman" w:cs="Times New Roman"/>
          <w:sz w:val="24"/>
          <w:szCs w:val="24"/>
        </w:rPr>
        <w:t xml:space="preserve">of the </w:t>
      </w:r>
      <w:r w:rsidR="00FB6599">
        <w:rPr>
          <w:rFonts w:ascii="Times New Roman" w:hAnsi="Times New Roman" w:cs="Times New Roman"/>
          <w:sz w:val="24"/>
          <w:szCs w:val="24"/>
        </w:rPr>
        <w:t xml:space="preserve">SBCTA </w:t>
      </w:r>
      <w:r w:rsidR="003C34FE" w:rsidRPr="003C34FE">
        <w:rPr>
          <w:rFonts w:ascii="Times New Roman" w:hAnsi="Times New Roman" w:cs="Times New Roman"/>
          <w:sz w:val="24"/>
          <w:szCs w:val="24"/>
        </w:rPr>
        <w:t>website</w:t>
      </w:r>
      <w:r w:rsidR="00061906">
        <w:rPr>
          <w:rFonts w:ascii="Times New Roman" w:hAnsi="Times New Roman" w:cs="Times New Roman"/>
          <w:sz w:val="24"/>
          <w:szCs w:val="24"/>
        </w:rPr>
        <w:t xml:space="preserve"> constitutes </w:t>
      </w:r>
      <w:r w:rsidR="00AF222E">
        <w:rPr>
          <w:rFonts w:ascii="Times New Roman" w:hAnsi="Times New Roman" w:cs="Times New Roman"/>
          <w:sz w:val="24"/>
          <w:szCs w:val="24"/>
        </w:rPr>
        <w:t>User</w:t>
      </w:r>
      <w:r w:rsidR="002555DF">
        <w:rPr>
          <w:rFonts w:ascii="Times New Roman" w:hAnsi="Times New Roman" w:cs="Times New Roman"/>
          <w:sz w:val="24"/>
          <w:szCs w:val="24"/>
        </w:rPr>
        <w:t xml:space="preserve"> agreement </w:t>
      </w:r>
      <w:r w:rsidR="00675EC7">
        <w:rPr>
          <w:rFonts w:ascii="Times New Roman" w:hAnsi="Times New Roman" w:cs="Times New Roman"/>
          <w:sz w:val="24"/>
          <w:szCs w:val="24"/>
        </w:rPr>
        <w:t>with</w:t>
      </w:r>
      <w:r w:rsidR="002555DF" w:rsidRPr="00A25DA4">
        <w:rPr>
          <w:rFonts w:ascii="Times New Roman" w:hAnsi="Times New Roman" w:cs="Times New Roman"/>
          <w:sz w:val="24"/>
          <w:szCs w:val="24"/>
        </w:rPr>
        <w:t xml:space="preserve"> this Privacy Policy and</w:t>
      </w:r>
      <w:r w:rsidR="002555DF">
        <w:rPr>
          <w:rFonts w:ascii="Times New Roman" w:hAnsi="Times New Roman" w:cs="Times New Roman"/>
          <w:sz w:val="24"/>
          <w:szCs w:val="24"/>
        </w:rPr>
        <w:t xml:space="preserve"> </w:t>
      </w:r>
      <w:r w:rsidR="002555DF" w:rsidRPr="00A25DA4">
        <w:rPr>
          <w:rFonts w:ascii="Times New Roman" w:hAnsi="Times New Roman" w:cs="Times New Roman"/>
          <w:sz w:val="24"/>
          <w:szCs w:val="24"/>
        </w:rPr>
        <w:t>any updates</w:t>
      </w:r>
      <w:r w:rsidR="003C34FE" w:rsidRPr="003C34FE">
        <w:rPr>
          <w:rFonts w:ascii="Times New Roman" w:hAnsi="Times New Roman" w:cs="Times New Roman"/>
          <w:sz w:val="24"/>
          <w:szCs w:val="24"/>
        </w:rPr>
        <w:t>.</w:t>
      </w:r>
      <w:r w:rsidR="00FB6599">
        <w:rPr>
          <w:rFonts w:ascii="Times New Roman" w:hAnsi="Times New Roman" w:cs="Times New Roman"/>
          <w:sz w:val="24"/>
          <w:szCs w:val="24"/>
        </w:rPr>
        <w:t xml:space="preserve"> </w:t>
      </w:r>
    </w:p>
    <w:p w14:paraId="45639DD2" w14:textId="0C0065E9" w:rsidR="00855B04" w:rsidRDefault="00855B04" w:rsidP="00855B04">
      <w:pPr>
        <w:spacing w:after="0" w:line="240" w:lineRule="auto"/>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bCs/>
          <w:sz w:val="24"/>
          <w:szCs w:val="24"/>
        </w:rPr>
        <w:t>Definitions</w:t>
      </w:r>
      <w:r w:rsidRPr="00874F23">
        <w:rPr>
          <w:rFonts w:ascii="Times New Roman" w:eastAsia="Times New Roman" w:hAnsi="Times New Roman" w:cs="Times New Roman"/>
          <w:sz w:val="24"/>
          <w:szCs w:val="24"/>
        </w:rPr>
        <w:t> </w:t>
      </w:r>
    </w:p>
    <w:p w14:paraId="7B136BD5" w14:textId="77777777" w:rsidR="00855B04" w:rsidRDefault="00855B04" w:rsidP="00855B04">
      <w:pPr>
        <w:spacing w:after="0" w:line="240" w:lineRule="auto"/>
        <w:jc w:val="both"/>
        <w:textAlignment w:val="baseline"/>
        <w:rPr>
          <w:rFonts w:ascii="Times New Roman" w:eastAsia="Times New Roman" w:hAnsi="Times New Roman" w:cs="Times New Roman"/>
          <w:sz w:val="24"/>
          <w:szCs w:val="24"/>
        </w:rPr>
      </w:pPr>
    </w:p>
    <w:p w14:paraId="175FAA22" w14:textId="77777777"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Clean Air Vehicle</w:t>
      </w:r>
      <w:r w:rsidRPr="00874F23">
        <w:rPr>
          <w:rFonts w:ascii="Times New Roman" w:eastAsia="Times New Roman" w:hAnsi="Times New Roman" w:cs="Times New Roman"/>
          <w:sz w:val="24"/>
          <w:szCs w:val="24"/>
        </w:rPr>
        <w:t xml:space="preserve"> is a Vehicle registered by the California Department of Motor Vehicles according to California Vehicle Code Sections 5205.5 and 21655.9</w:t>
      </w:r>
    </w:p>
    <w:p w14:paraId="6D33B2F0" w14:textId="77777777"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 xml:space="preserve">Express lane </w:t>
      </w:r>
      <w:r w:rsidRPr="00874F23">
        <w:rPr>
          <w:rFonts w:ascii="Times New Roman" w:eastAsia="Times New Roman" w:hAnsi="Times New Roman" w:cs="Times New Roman"/>
          <w:sz w:val="24"/>
          <w:szCs w:val="24"/>
        </w:rPr>
        <w:t xml:space="preserve">is a dedicated lane that requires all vehicles to pay a Toll in order to use the lane, but may provide incentives such as discounted or no tolls for disabled veterans, electric vehicles or vehicles carrying a minimum number of occupants. </w:t>
      </w:r>
    </w:p>
    <w:p w14:paraId="72DE95B2" w14:textId="14123B0C" w:rsidR="00855B04" w:rsidRPr="00855B04"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proofErr w:type="spellStart"/>
      <w:r w:rsidRPr="00874F23">
        <w:rPr>
          <w:rFonts w:ascii="Times New Roman" w:eastAsia="Times New Roman" w:hAnsi="Times New Roman" w:cs="Times New Roman"/>
          <w:b/>
          <w:sz w:val="24"/>
          <w:szCs w:val="24"/>
        </w:rPr>
        <w:t>FasTrak</w:t>
      </w:r>
      <w:proofErr w:type="spellEnd"/>
      <w:r w:rsidRPr="00874F23">
        <w:rPr>
          <w:rFonts w:ascii="Times New Roman" w:eastAsia="Times New Roman" w:hAnsi="Times New Roman" w:cs="Times New Roman"/>
          <w:b/>
          <w:sz w:val="24"/>
          <w:szCs w:val="24"/>
        </w:rPr>
        <w:t xml:space="preserve">® </w:t>
      </w:r>
      <w:r w:rsidRPr="00874F23">
        <w:rPr>
          <w:rFonts w:ascii="Times New Roman" w:eastAsia="Times New Roman" w:hAnsi="Times New Roman" w:cs="Times New Roman"/>
          <w:sz w:val="24"/>
          <w:szCs w:val="24"/>
        </w:rPr>
        <w:t xml:space="preserve">is the trademarked brand name used in California to identify interoperable toll facilities that accept transponders issued by other California toll agencies. </w:t>
      </w:r>
    </w:p>
    <w:p w14:paraId="3BF2C5F9" w14:textId="77777777" w:rsidR="00855B04" w:rsidRPr="00874F23" w:rsidRDefault="00855B04" w:rsidP="00855B04">
      <w:pPr>
        <w:numPr>
          <w:ilvl w:val="0"/>
          <w:numId w:val="5"/>
        </w:numPr>
        <w:tabs>
          <w:tab w:val="clear" w:pos="72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hAnsi="Times New Roman" w:cs="Times New Roman"/>
          <w:b/>
          <w:sz w:val="24"/>
          <w:szCs w:val="24"/>
        </w:rPr>
        <w:t>Personally Identifiable Information</w:t>
      </w:r>
      <w:r w:rsidRPr="00874F23">
        <w:rPr>
          <w:rFonts w:ascii="Times New Roman" w:hAnsi="Times New Roman" w:cs="Times New Roman"/>
          <w:sz w:val="24"/>
          <w:szCs w:val="24"/>
        </w:rPr>
        <w:t xml:space="preserve"> (PII) is any information that identifies or describes a person, including, but not limited to: name, social security number, home address, </w:t>
      </w:r>
      <w:r w:rsidRPr="00874F23">
        <w:rPr>
          <w:rFonts w:ascii="Times New Roman" w:hAnsi="Times New Roman" w:cs="Times New Roman"/>
          <w:sz w:val="24"/>
          <w:szCs w:val="24"/>
        </w:rPr>
        <w:lastRenderedPageBreak/>
        <w:t xml:space="preserve">telephone number, billing address, e-mail address, credit card number and expiration date, bank account information, state or federal tax returns, employment information, tracking information for checks or money orders, license plate numbers, photographs, and travel pattern data, including the date, time and location of toll transactions, and other personally identifiable information as defined by California or federal law. </w:t>
      </w:r>
    </w:p>
    <w:p w14:paraId="3F7A3C03" w14:textId="79BA3C91"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SB Express Lanes</w:t>
      </w:r>
      <w:r w:rsidRPr="00874F23">
        <w:rPr>
          <w:rFonts w:ascii="Times New Roman" w:eastAsia="Times New Roman" w:hAnsi="Times New Roman" w:cs="Times New Roman"/>
          <w:sz w:val="24"/>
          <w:szCs w:val="24"/>
        </w:rPr>
        <w:t xml:space="preserve"> are the express lanes facilities on the I-10 and I-15 corridors operated by SBCTA.</w:t>
      </w:r>
    </w:p>
    <w:p w14:paraId="4F5D1149" w14:textId="30FDDE5F"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Toll</w:t>
      </w:r>
      <w:r w:rsidRPr="00874F23">
        <w:rPr>
          <w:rFonts w:ascii="Times New Roman" w:eastAsia="Times New Roman" w:hAnsi="Times New Roman" w:cs="Times New Roman"/>
          <w:sz w:val="24"/>
          <w:szCs w:val="24"/>
        </w:rPr>
        <w:t xml:space="preserve"> is the monetary charge established by SBCTA for use of the SB Express Lanes.</w:t>
      </w:r>
    </w:p>
    <w:p w14:paraId="30D8A4E5" w14:textId="77777777"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 xml:space="preserve">Transponder </w:t>
      </w:r>
      <w:r w:rsidRPr="00874F23">
        <w:rPr>
          <w:rFonts w:ascii="Times New Roman" w:eastAsia="Times New Roman" w:hAnsi="Times New Roman" w:cs="Times New Roman"/>
          <w:sz w:val="24"/>
          <w:szCs w:val="24"/>
        </w:rPr>
        <w:t>is a Fastrak</w:t>
      </w:r>
      <w:r w:rsidRPr="00874F23">
        <w:rPr>
          <w:rFonts w:ascii="Times New Roman" w:eastAsia="Times New Roman" w:hAnsi="Times New Roman" w:cs="Times New Roman"/>
          <w:b/>
          <w:sz w:val="24"/>
          <w:szCs w:val="24"/>
        </w:rPr>
        <w:t>®</w:t>
      </w:r>
      <w:r w:rsidRPr="00874F23">
        <w:rPr>
          <w:rFonts w:ascii="Times New Roman" w:eastAsia="Times New Roman" w:hAnsi="Times New Roman" w:cs="Times New Roman"/>
          <w:sz w:val="24"/>
          <w:szCs w:val="24"/>
        </w:rPr>
        <w:t xml:space="preserve"> electronic device issued by any of the California toll operators that meets the specifications of </w:t>
      </w:r>
      <w:r>
        <w:rPr>
          <w:rFonts w:ascii="Times New Roman" w:eastAsia="Times New Roman" w:hAnsi="Times New Roman" w:cs="Times New Roman"/>
          <w:sz w:val="24"/>
          <w:szCs w:val="24"/>
        </w:rPr>
        <w:t xml:space="preserve">Chapter 16 of Division 2 of </w:t>
      </w:r>
      <w:r w:rsidRPr="00874F23">
        <w:rPr>
          <w:rFonts w:ascii="Times New Roman" w:eastAsia="Times New Roman" w:hAnsi="Times New Roman" w:cs="Times New Roman"/>
          <w:sz w:val="24"/>
          <w:szCs w:val="24"/>
        </w:rPr>
        <w:t>the California Code of Regulations Title 21</w:t>
      </w:r>
      <w:r>
        <w:rPr>
          <w:rFonts w:ascii="Times New Roman" w:eastAsia="Times New Roman" w:hAnsi="Times New Roman" w:cs="Times New Roman"/>
          <w:sz w:val="24"/>
          <w:szCs w:val="24"/>
        </w:rPr>
        <w:t>,</w:t>
      </w:r>
      <w:r w:rsidRPr="00874F23">
        <w:rPr>
          <w:rFonts w:ascii="Times New Roman" w:eastAsia="Times New Roman" w:hAnsi="Times New Roman" w:cs="Times New Roman"/>
          <w:sz w:val="24"/>
          <w:szCs w:val="24"/>
        </w:rPr>
        <w:t xml:space="preserve"> and is used to pay Toll(s) electronically.</w:t>
      </w:r>
    </w:p>
    <w:p w14:paraId="023AB392" w14:textId="1648A3C7"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Transportation Corridor Agencies (TCA)</w:t>
      </w:r>
      <w:r w:rsidRPr="00874F23">
        <w:rPr>
          <w:rFonts w:ascii="Times New Roman" w:eastAsia="Times New Roman" w:hAnsi="Times New Roman" w:cs="Times New Roman"/>
          <w:sz w:val="24"/>
          <w:szCs w:val="24"/>
        </w:rPr>
        <w:t xml:space="preserve"> are two joint powers authorities formed by the California legislature in 1986 to plan, finance, construct and operate Orange County’s toll roads. TCA is contracted to provide back office and customer services for the SB Express Lanes. </w:t>
      </w:r>
    </w:p>
    <w:p w14:paraId="21079B5E" w14:textId="7BBFC4C8"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User(s)</w:t>
      </w:r>
      <w:r w:rsidRPr="00874F23">
        <w:rPr>
          <w:rFonts w:ascii="Times New Roman" w:eastAsia="Times New Roman" w:hAnsi="Times New Roman" w:cs="Times New Roman"/>
          <w:sz w:val="24"/>
          <w:szCs w:val="24"/>
        </w:rPr>
        <w:t xml:space="preserve"> is any person who uses </w:t>
      </w:r>
      <w:r w:rsidR="00AF222E">
        <w:rPr>
          <w:rFonts w:ascii="Times New Roman" w:eastAsia="Times New Roman" w:hAnsi="Times New Roman" w:cs="Times New Roman"/>
          <w:sz w:val="24"/>
          <w:szCs w:val="24"/>
        </w:rPr>
        <w:t xml:space="preserve">the </w:t>
      </w:r>
      <w:r w:rsidRPr="00874F23">
        <w:rPr>
          <w:rFonts w:ascii="Times New Roman" w:eastAsia="Times New Roman" w:hAnsi="Times New Roman" w:cs="Times New Roman"/>
          <w:sz w:val="24"/>
          <w:szCs w:val="24"/>
        </w:rPr>
        <w:t>SB Express Lanes.</w:t>
      </w:r>
    </w:p>
    <w:p w14:paraId="3BE028E3" w14:textId="77777777" w:rsidR="00855B04" w:rsidRPr="00874F23"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sz w:val="24"/>
          <w:szCs w:val="24"/>
        </w:rPr>
      </w:pPr>
      <w:r w:rsidRPr="00874F23">
        <w:rPr>
          <w:rFonts w:ascii="Times New Roman" w:eastAsia="Times New Roman" w:hAnsi="Times New Roman" w:cs="Times New Roman"/>
          <w:b/>
          <w:sz w:val="24"/>
          <w:szCs w:val="24"/>
        </w:rPr>
        <w:t>Vehicle</w:t>
      </w:r>
      <w:r w:rsidRPr="00874F23">
        <w:rPr>
          <w:rFonts w:ascii="Times New Roman" w:eastAsia="Times New Roman" w:hAnsi="Times New Roman" w:cs="Times New Roman"/>
          <w:sz w:val="24"/>
          <w:szCs w:val="24"/>
        </w:rPr>
        <w:t xml:space="preserve"> is any vehicle as defined in California Vehicle Code Section 670. </w:t>
      </w:r>
    </w:p>
    <w:p w14:paraId="24B16B06" w14:textId="4E829D8F" w:rsidR="00855B04" w:rsidRPr="00421A44" w:rsidRDefault="00855B04" w:rsidP="00855B04">
      <w:pPr>
        <w:numPr>
          <w:ilvl w:val="0"/>
          <w:numId w:val="5"/>
        </w:numPr>
        <w:tabs>
          <w:tab w:val="clear" w:pos="720"/>
          <w:tab w:val="num" w:pos="900"/>
        </w:tabs>
        <w:spacing w:after="0" w:line="240" w:lineRule="auto"/>
        <w:ind w:left="900" w:hanging="540"/>
        <w:jc w:val="both"/>
        <w:textAlignment w:val="baseline"/>
        <w:rPr>
          <w:rFonts w:ascii="Times New Roman" w:eastAsia="Times New Roman" w:hAnsi="Times New Roman" w:cs="Times New Roman"/>
          <w:b/>
          <w:sz w:val="24"/>
          <w:szCs w:val="24"/>
        </w:rPr>
      </w:pPr>
      <w:r w:rsidRPr="00874F23">
        <w:rPr>
          <w:rFonts w:ascii="Times New Roman" w:eastAsia="Times New Roman" w:hAnsi="Times New Roman" w:cs="Times New Roman"/>
          <w:b/>
          <w:sz w:val="24"/>
          <w:szCs w:val="24"/>
        </w:rPr>
        <w:t>Violation</w:t>
      </w:r>
      <w:r w:rsidRPr="00874F23">
        <w:rPr>
          <w:rFonts w:ascii="Times New Roman" w:eastAsia="Times New Roman" w:hAnsi="Times New Roman" w:cs="Times New Roman"/>
          <w:sz w:val="24"/>
          <w:szCs w:val="24"/>
        </w:rPr>
        <w:t xml:space="preserve"> is the use of the SB Express Lanes without proper payment of the Vehicle Toll or express permission as described in this Express Lanes Policy.</w:t>
      </w:r>
    </w:p>
    <w:p w14:paraId="3C4AF082" w14:textId="73711CE6" w:rsidR="00847FD5" w:rsidRPr="00855B04" w:rsidRDefault="00A821E5" w:rsidP="00855B04">
      <w:pPr>
        <w:jc w:val="both"/>
        <w:rPr>
          <w:rFonts w:ascii="Times New Roman" w:hAnsi="Times New Roman" w:cs="Times New Roman"/>
          <w:b/>
          <w:bCs/>
          <w:sz w:val="24"/>
          <w:szCs w:val="24"/>
        </w:rPr>
      </w:pPr>
      <w:r>
        <w:rPr>
          <w:rFonts w:ascii="Times New Roman" w:hAnsi="Times New Roman" w:cs="Times New Roman"/>
          <w:b/>
          <w:bCs/>
          <w:sz w:val="24"/>
          <w:szCs w:val="24"/>
        </w:rPr>
        <w:t>Policy.</w:t>
      </w:r>
    </w:p>
    <w:p w14:paraId="648DBF16" w14:textId="77777777" w:rsidR="005A63E9" w:rsidRPr="00421A44" w:rsidRDefault="00847FD5" w:rsidP="00847FD5">
      <w:pPr>
        <w:jc w:val="both"/>
        <w:rPr>
          <w:rFonts w:ascii="Times New Roman" w:hAnsi="Times New Roman" w:cs="Times New Roman"/>
          <w:i/>
          <w:sz w:val="24"/>
          <w:szCs w:val="24"/>
        </w:rPr>
      </w:pPr>
      <w:r w:rsidRPr="00421A44">
        <w:rPr>
          <w:rFonts w:ascii="Times New Roman" w:hAnsi="Times New Roman" w:cs="Times New Roman"/>
          <w:i/>
          <w:sz w:val="24"/>
          <w:szCs w:val="24"/>
        </w:rPr>
        <w:t xml:space="preserve">Collection and Use of PII.  </w:t>
      </w:r>
    </w:p>
    <w:p w14:paraId="21F978B4" w14:textId="09034B02"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SBCTA collects, uses, and may disclose, as necessary, Users’ PII for billing and account settlement purposes, in order to collect payments, and to process and enforce Toll Violations. SBCTA also uses certain User PII, such as travel pattern data, to manage and enhance operations, including the operation of the SB Express Lanes, website, and other toll related services. SBCTA may also use PII to respond to questions from Users. SBCTA may require presentation of PII to facilitate the administration of the Express Lanes Equity Program, which includes the </w:t>
      </w:r>
      <w:r w:rsidR="00421A44" w:rsidRPr="00847FD5">
        <w:rPr>
          <w:rFonts w:ascii="Times New Roman" w:hAnsi="Times New Roman" w:cs="Times New Roman"/>
          <w:sz w:val="24"/>
          <w:szCs w:val="24"/>
        </w:rPr>
        <w:t>Low-Income</w:t>
      </w:r>
      <w:r w:rsidRPr="00847FD5">
        <w:rPr>
          <w:rFonts w:ascii="Times New Roman" w:hAnsi="Times New Roman" w:cs="Times New Roman"/>
          <w:sz w:val="24"/>
          <w:szCs w:val="24"/>
        </w:rPr>
        <w:t xml:space="preserve"> Program and Disabled Veterans Program. PII may be required to be presented to customer service representatives to determine eligibility for these programs. Information reviewed for the Express Lanes Equity Program by customer service representatives will not be maintained by the agency or its customer service agents.  </w:t>
      </w:r>
    </w:p>
    <w:p w14:paraId="7A98642F" w14:textId="1192AF88"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Upon use of an SB Express Lanes facility, the following information is automatically collected from users:</w:t>
      </w:r>
    </w:p>
    <w:p w14:paraId="43485443" w14:textId="77777777" w:rsidR="00847FD5" w:rsidRPr="00D40DF7" w:rsidRDefault="00847FD5" w:rsidP="00D40DF7">
      <w:pPr>
        <w:pStyle w:val="ListParagraph"/>
        <w:numPr>
          <w:ilvl w:val="0"/>
          <w:numId w:val="6"/>
        </w:numPr>
        <w:jc w:val="both"/>
      </w:pPr>
      <w:r w:rsidRPr="00D40DF7">
        <w:t>Facility used along with the date, time and direction of travel</w:t>
      </w:r>
    </w:p>
    <w:p w14:paraId="48D56B7A" w14:textId="77777777" w:rsidR="00847FD5" w:rsidRPr="00D40DF7" w:rsidRDefault="00847FD5" w:rsidP="00D40DF7">
      <w:pPr>
        <w:pStyle w:val="ListParagraph"/>
        <w:numPr>
          <w:ilvl w:val="0"/>
          <w:numId w:val="6"/>
        </w:numPr>
        <w:jc w:val="both"/>
      </w:pPr>
      <w:r w:rsidRPr="00D40DF7">
        <w:t>Hardcase Transponder and/or sticker Transponder unique identifier, occupancy setting and transponder type</w:t>
      </w:r>
    </w:p>
    <w:p w14:paraId="3E88F8B1" w14:textId="77777777" w:rsidR="00847FD5" w:rsidRPr="00D40DF7" w:rsidRDefault="00847FD5" w:rsidP="00D40DF7">
      <w:pPr>
        <w:pStyle w:val="ListParagraph"/>
        <w:numPr>
          <w:ilvl w:val="0"/>
          <w:numId w:val="6"/>
        </w:numPr>
        <w:jc w:val="both"/>
      </w:pPr>
      <w:r w:rsidRPr="00D40DF7">
        <w:t>Vehicle type information (such as motorcycle or clean air vehicle)</w:t>
      </w:r>
    </w:p>
    <w:p w14:paraId="27B9822F" w14:textId="77777777" w:rsidR="00847FD5" w:rsidRPr="00D40DF7" w:rsidRDefault="00847FD5" w:rsidP="00D40DF7">
      <w:pPr>
        <w:pStyle w:val="ListParagraph"/>
        <w:numPr>
          <w:ilvl w:val="0"/>
          <w:numId w:val="6"/>
        </w:numPr>
        <w:jc w:val="both"/>
      </w:pPr>
      <w:r w:rsidRPr="00D40DF7">
        <w:t>Photographs of vehicle in order to capture license plate images (which may also identify the vehicle’s make, model, color, license plate number, and state)</w:t>
      </w:r>
    </w:p>
    <w:p w14:paraId="12C3FD6C" w14:textId="77777777" w:rsidR="00847FD5" w:rsidRPr="00D40DF7" w:rsidRDefault="00847FD5" w:rsidP="00D40DF7">
      <w:pPr>
        <w:pStyle w:val="ListParagraph"/>
        <w:numPr>
          <w:ilvl w:val="0"/>
          <w:numId w:val="6"/>
        </w:numPr>
        <w:jc w:val="both"/>
      </w:pPr>
      <w:r w:rsidRPr="00D40DF7">
        <w:t>The name and address of the registered owner of the vehicle, along with the vehicle make, model, and year (when attempting to collect a Toll and/or processing a Violation)</w:t>
      </w:r>
    </w:p>
    <w:p w14:paraId="03DDE27E" w14:textId="77777777" w:rsidR="00847FD5" w:rsidRPr="00847FD5" w:rsidRDefault="00847FD5" w:rsidP="00847FD5">
      <w:pPr>
        <w:jc w:val="both"/>
        <w:rPr>
          <w:rFonts w:ascii="Times New Roman" w:hAnsi="Times New Roman" w:cs="Times New Roman"/>
          <w:sz w:val="24"/>
          <w:szCs w:val="24"/>
        </w:rPr>
      </w:pPr>
    </w:p>
    <w:p w14:paraId="7246AF79" w14:textId="77777777" w:rsidR="00847FD5" w:rsidRPr="00847FD5" w:rsidRDefault="00847FD5" w:rsidP="00847FD5">
      <w:pPr>
        <w:jc w:val="both"/>
        <w:rPr>
          <w:rFonts w:ascii="Times New Roman" w:hAnsi="Times New Roman" w:cs="Times New Roman"/>
          <w:i/>
          <w:sz w:val="24"/>
          <w:szCs w:val="24"/>
        </w:rPr>
      </w:pPr>
      <w:r w:rsidRPr="00847FD5">
        <w:rPr>
          <w:rFonts w:ascii="Times New Roman" w:hAnsi="Times New Roman" w:cs="Times New Roman"/>
          <w:i/>
          <w:sz w:val="24"/>
          <w:szCs w:val="24"/>
        </w:rPr>
        <w:lastRenderedPageBreak/>
        <w:t xml:space="preserve">Information provided directly to SBCTA or its </w:t>
      </w:r>
      <w:proofErr w:type="gramStart"/>
      <w:r w:rsidRPr="00847FD5">
        <w:rPr>
          <w:rFonts w:ascii="Times New Roman" w:hAnsi="Times New Roman" w:cs="Times New Roman"/>
          <w:i/>
          <w:sz w:val="24"/>
          <w:szCs w:val="24"/>
        </w:rPr>
        <w:t>third party</w:t>
      </w:r>
      <w:proofErr w:type="gramEnd"/>
      <w:r w:rsidRPr="00847FD5">
        <w:rPr>
          <w:rFonts w:ascii="Times New Roman" w:hAnsi="Times New Roman" w:cs="Times New Roman"/>
          <w:i/>
          <w:sz w:val="24"/>
          <w:szCs w:val="24"/>
        </w:rPr>
        <w:t xml:space="preserve"> vendors directly by Users</w:t>
      </w:r>
    </w:p>
    <w:p w14:paraId="1CC69B89" w14:textId="77777777" w:rsidR="00847FD5" w:rsidRPr="00D40DF7" w:rsidRDefault="00847FD5" w:rsidP="00D40DF7">
      <w:pPr>
        <w:pStyle w:val="ListParagraph"/>
        <w:numPr>
          <w:ilvl w:val="0"/>
          <w:numId w:val="7"/>
        </w:numPr>
        <w:jc w:val="both"/>
      </w:pPr>
      <w:r w:rsidRPr="00D40DF7">
        <w:t>Identifiers like name, email address(es), mailing address(es), phone number(s)</w:t>
      </w:r>
    </w:p>
    <w:p w14:paraId="0A49A3E0" w14:textId="77777777" w:rsidR="00847FD5" w:rsidRPr="00D40DF7" w:rsidRDefault="00847FD5" w:rsidP="00D40DF7">
      <w:pPr>
        <w:pStyle w:val="ListParagraph"/>
        <w:numPr>
          <w:ilvl w:val="0"/>
          <w:numId w:val="7"/>
        </w:numPr>
        <w:jc w:val="both"/>
      </w:pPr>
      <w:r w:rsidRPr="00D40DF7">
        <w:t>Names of individuals authorized to manage, give, and/or receive information regarding account and transactions</w:t>
      </w:r>
    </w:p>
    <w:p w14:paraId="46207854" w14:textId="77777777" w:rsidR="00847FD5" w:rsidRPr="00D40DF7" w:rsidRDefault="00847FD5" w:rsidP="00D40DF7">
      <w:pPr>
        <w:pStyle w:val="ListParagraph"/>
        <w:numPr>
          <w:ilvl w:val="0"/>
          <w:numId w:val="7"/>
        </w:numPr>
        <w:jc w:val="both"/>
      </w:pPr>
      <w:r w:rsidRPr="00D40DF7">
        <w:t>Account numbers</w:t>
      </w:r>
    </w:p>
    <w:p w14:paraId="66B511F2" w14:textId="77777777" w:rsidR="00847FD5" w:rsidRPr="00D40DF7" w:rsidRDefault="00847FD5" w:rsidP="00D40DF7">
      <w:pPr>
        <w:pStyle w:val="ListParagraph"/>
        <w:numPr>
          <w:ilvl w:val="0"/>
          <w:numId w:val="7"/>
        </w:numPr>
        <w:jc w:val="both"/>
      </w:pPr>
      <w:r w:rsidRPr="00D40DF7">
        <w:t>Hardcase Transponder and/or Sticker Transponder numbers</w:t>
      </w:r>
    </w:p>
    <w:p w14:paraId="4B7E4C2D" w14:textId="77777777" w:rsidR="00847FD5" w:rsidRPr="00D40DF7" w:rsidRDefault="00847FD5" w:rsidP="00D40DF7">
      <w:pPr>
        <w:pStyle w:val="ListParagraph"/>
        <w:numPr>
          <w:ilvl w:val="0"/>
          <w:numId w:val="7"/>
        </w:numPr>
        <w:jc w:val="both"/>
      </w:pPr>
      <w:r w:rsidRPr="00D40DF7">
        <w:t>Transaction and payment information (including bank information and credit or debit card numbers)</w:t>
      </w:r>
    </w:p>
    <w:p w14:paraId="473D3D54" w14:textId="77777777" w:rsidR="00847FD5" w:rsidRPr="00D40DF7" w:rsidRDefault="00847FD5" w:rsidP="00D40DF7">
      <w:pPr>
        <w:pStyle w:val="ListParagraph"/>
        <w:numPr>
          <w:ilvl w:val="0"/>
          <w:numId w:val="7"/>
        </w:numPr>
        <w:jc w:val="both"/>
      </w:pPr>
      <w:r w:rsidRPr="00D40DF7">
        <w:t>Information about the vehicle registered to accounts (for example, the vehicle type, license plate number, state of registration, year, make, model, color, and clean air vehicle expiration date)</w:t>
      </w:r>
    </w:p>
    <w:p w14:paraId="13669756" w14:textId="77777777" w:rsidR="00847FD5" w:rsidRPr="00D40DF7" w:rsidRDefault="00847FD5" w:rsidP="00D40DF7">
      <w:pPr>
        <w:pStyle w:val="ListParagraph"/>
        <w:numPr>
          <w:ilvl w:val="0"/>
          <w:numId w:val="7"/>
        </w:numPr>
        <w:jc w:val="both"/>
      </w:pPr>
      <w:r w:rsidRPr="00D40DF7">
        <w:t>Data entered when paying on website</w:t>
      </w:r>
    </w:p>
    <w:p w14:paraId="61C86D38" w14:textId="77777777" w:rsidR="00847FD5" w:rsidRPr="00D40DF7" w:rsidRDefault="00847FD5" w:rsidP="00D40DF7">
      <w:pPr>
        <w:pStyle w:val="ListParagraph"/>
        <w:numPr>
          <w:ilvl w:val="0"/>
          <w:numId w:val="7"/>
        </w:numPr>
        <w:jc w:val="both"/>
      </w:pPr>
      <w:r w:rsidRPr="00D40DF7">
        <w:t>Correspondence and communication information</w:t>
      </w:r>
    </w:p>
    <w:p w14:paraId="6112F946" w14:textId="77777777" w:rsidR="00847FD5" w:rsidRPr="00D40DF7" w:rsidRDefault="00847FD5" w:rsidP="00D40DF7">
      <w:pPr>
        <w:pStyle w:val="ListParagraph"/>
        <w:numPr>
          <w:ilvl w:val="0"/>
          <w:numId w:val="7"/>
        </w:numPr>
        <w:jc w:val="both"/>
      </w:pPr>
      <w:r w:rsidRPr="00D40DF7">
        <w:t>Social Security Number, tax information and income information</w:t>
      </w:r>
    </w:p>
    <w:p w14:paraId="2FF1DCE7" w14:textId="58F07CBF" w:rsidR="00847FD5" w:rsidRPr="00D40DF7" w:rsidRDefault="00421A44" w:rsidP="00D40DF7">
      <w:pPr>
        <w:pStyle w:val="ListParagraph"/>
        <w:numPr>
          <w:ilvl w:val="0"/>
          <w:numId w:val="7"/>
        </w:numPr>
        <w:jc w:val="both"/>
      </w:pPr>
      <w:r w:rsidRPr="00D40DF7">
        <w:t>Low-income</w:t>
      </w:r>
      <w:r w:rsidR="00847FD5" w:rsidRPr="00D40DF7">
        <w:t xml:space="preserve"> program eligibility (for example, household income, government benefit assistance)</w:t>
      </w:r>
    </w:p>
    <w:p w14:paraId="6CB46807" w14:textId="77777777" w:rsidR="00847FD5" w:rsidRPr="00847FD5" w:rsidRDefault="00847FD5" w:rsidP="00847FD5">
      <w:pPr>
        <w:jc w:val="both"/>
        <w:rPr>
          <w:rFonts w:ascii="Times New Roman" w:hAnsi="Times New Roman" w:cs="Times New Roman"/>
          <w:sz w:val="24"/>
          <w:szCs w:val="24"/>
        </w:rPr>
      </w:pPr>
    </w:p>
    <w:p w14:paraId="6007B3C6" w14:textId="77777777" w:rsidR="00847FD5" w:rsidRPr="00847FD5" w:rsidRDefault="00847FD5" w:rsidP="00847FD5">
      <w:pPr>
        <w:jc w:val="both"/>
        <w:rPr>
          <w:rFonts w:ascii="Times New Roman" w:hAnsi="Times New Roman" w:cs="Times New Roman"/>
          <w:i/>
          <w:sz w:val="24"/>
          <w:szCs w:val="24"/>
        </w:rPr>
      </w:pPr>
      <w:r w:rsidRPr="00847FD5">
        <w:rPr>
          <w:rFonts w:ascii="Times New Roman" w:hAnsi="Times New Roman" w:cs="Times New Roman"/>
          <w:i/>
          <w:sz w:val="24"/>
          <w:szCs w:val="24"/>
        </w:rPr>
        <w:t>Information collected from other sources</w:t>
      </w:r>
    </w:p>
    <w:p w14:paraId="2288AE0A" w14:textId="4364BDFC"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Outside of direct interactions with Users, SBCTA may collect information, including PII, from other sources to communicate information and to carry out business functions including billing, accounting, enforcement, operation and management of the SB Express Lanes. The sources of this data include but are not limited to service providers, law enforcement, government records or other publicly accessible directories and sources, public record and information service providers, Departments of Motor Vehicles. This information may include:</w:t>
      </w:r>
    </w:p>
    <w:p w14:paraId="708979D1" w14:textId="77777777" w:rsidR="00847FD5" w:rsidRPr="00D40DF7" w:rsidRDefault="00847FD5" w:rsidP="00D40DF7">
      <w:pPr>
        <w:pStyle w:val="ListParagraph"/>
        <w:numPr>
          <w:ilvl w:val="0"/>
          <w:numId w:val="8"/>
        </w:numPr>
        <w:jc w:val="both"/>
      </w:pPr>
      <w:r w:rsidRPr="00D40DF7">
        <w:t>Identifiers like name, email address(es), mailing address(es), phone number(s)</w:t>
      </w:r>
    </w:p>
    <w:p w14:paraId="65132C01" w14:textId="77777777" w:rsidR="00847FD5" w:rsidRPr="00D40DF7" w:rsidRDefault="00847FD5" w:rsidP="00D40DF7">
      <w:pPr>
        <w:pStyle w:val="ListParagraph"/>
        <w:numPr>
          <w:ilvl w:val="0"/>
          <w:numId w:val="8"/>
        </w:numPr>
        <w:jc w:val="both"/>
      </w:pPr>
      <w:r w:rsidRPr="00D40DF7">
        <w:t>Social security number to enforce unpaid Toll Violations</w:t>
      </w:r>
    </w:p>
    <w:p w14:paraId="2B8BFD8D" w14:textId="77777777" w:rsidR="00847FD5" w:rsidRPr="00D40DF7" w:rsidRDefault="00847FD5" w:rsidP="00D40DF7">
      <w:pPr>
        <w:pStyle w:val="ListParagraph"/>
        <w:numPr>
          <w:ilvl w:val="0"/>
          <w:numId w:val="8"/>
        </w:numPr>
        <w:jc w:val="both"/>
      </w:pPr>
      <w:r w:rsidRPr="00D40DF7">
        <w:t>Information sent by Users’ web browsers (such as IP address, type of operating system)</w:t>
      </w:r>
    </w:p>
    <w:p w14:paraId="348AE63C" w14:textId="0AD954A0" w:rsidR="00847FD5" w:rsidRPr="00D40DF7" w:rsidRDefault="00847FD5" w:rsidP="00D40DF7">
      <w:pPr>
        <w:pStyle w:val="ListParagraph"/>
        <w:numPr>
          <w:ilvl w:val="0"/>
          <w:numId w:val="8"/>
        </w:numPr>
        <w:jc w:val="both"/>
      </w:pPr>
      <w:r w:rsidRPr="00D40DF7">
        <w:t>SB Express Lanes website browsing activity</w:t>
      </w:r>
    </w:p>
    <w:p w14:paraId="4FAF67BC" w14:textId="77777777"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 </w:t>
      </w:r>
    </w:p>
    <w:p w14:paraId="172B6C45" w14:textId="77777777" w:rsidR="00847FD5" w:rsidRPr="00847FD5" w:rsidRDefault="00847FD5" w:rsidP="00847FD5">
      <w:pPr>
        <w:jc w:val="both"/>
        <w:rPr>
          <w:rFonts w:ascii="Times New Roman" w:hAnsi="Times New Roman" w:cs="Times New Roman"/>
          <w:i/>
          <w:sz w:val="24"/>
          <w:szCs w:val="24"/>
        </w:rPr>
      </w:pPr>
      <w:r w:rsidRPr="00847FD5">
        <w:rPr>
          <w:rFonts w:ascii="Times New Roman" w:hAnsi="Times New Roman" w:cs="Times New Roman"/>
          <w:i/>
          <w:sz w:val="24"/>
          <w:szCs w:val="24"/>
        </w:rPr>
        <w:t>Information collected from Other Toll Agencies and Operators</w:t>
      </w:r>
    </w:p>
    <w:p w14:paraId="77E545CA" w14:textId="77777777"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Where applicable, SBCTA receives information, including PII, from other toll agencies and operators, and any private contractors and/or vendors of those toll agencies and operators. This information may include:</w:t>
      </w:r>
    </w:p>
    <w:p w14:paraId="31B35576" w14:textId="77777777" w:rsidR="00847FD5" w:rsidRPr="00D40DF7" w:rsidRDefault="00847FD5" w:rsidP="00D40DF7">
      <w:pPr>
        <w:pStyle w:val="ListParagraph"/>
        <w:numPr>
          <w:ilvl w:val="0"/>
          <w:numId w:val="9"/>
        </w:numPr>
        <w:jc w:val="both"/>
      </w:pPr>
      <w:r w:rsidRPr="00D40DF7">
        <w:t>Transponder type and unique identification number(s)</w:t>
      </w:r>
    </w:p>
    <w:p w14:paraId="47E26C1B" w14:textId="77777777" w:rsidR="00847FD5" w:rsidRPr="00D40DF7" w:rsidRDefault="00847FD5" w:rsidP="00D40DF7">
      <w:pPr>
        <w:pStyle w:val="ListParagraph"/>
        <w:numPr>
          <w:ilvl w:val="0"/>
          <w:numId w:val="9"/>
        </w:numPr>
        <w:jc w:val="both"/>
      </w:pPr>
      <w:r w:rsidRPr="00D40DF7">
        <w:t>Transponder protocol</w:t>
      </w:r>
    </w:p>
    <w:p w14:paraId="545A1249" w14:textId="77777777" w:rsidR="00847FD5" w:rsidRPr="00D40DF7" w:rsidRDefault="00847FD5" w:rsidP="00D40DF7">
      <w:pPr>
        <w:pStyle w:val="ListParagraph"/>
        <w:numPr>
          <w:ilvl w:val="0"/>
          <w:numId w:val="9"/>
        </w:numPr>
        <w:jc w:val="both"/>
      </w:pPr>
      <w:r w:rsidRPr="00D40DF7">
        <w:t>Vehicle type (such as motorcycle or clean air vehicle)</w:t>
      </w:r>
    </w:p>
    <w:p w14:paraId="1E7C697E" w14:textId="77777777" w:rsidR="00847FD5" w:rsidRPr="00D40DF7" w:rsidRDefault="00847FD5" w:rsidP="00D40DF7">
      <w:pPr>
        <w:pStyle w:val="ListParagraph"/>
        <w:numPr>
          <w:ilvl w:val="0"/>
          <w:numId w:val="9"/>
        </w:numPr>
        <w:jc w:val="both"/>
      </w:pPr>
      <w:r w:rsidRPr="00D40DF7">
        <w:t>License plate number and state</w:t>
      </w:r>
    </w:p>
    <w:p w14:paraId="25E7BAA0" w14:textId="77777777" w:rsidR="00847FD5" w:rsidRPr="00D40DF7" w:rsidRDefault="00847FD5" w:rsidP="00D40DF7">
      <w:pPr>
        <w:pStyle w:val="ListParagraph"/>
        <w:numPr>
          <w:ilvl w:val="0"/>
          <w:numId w:val="9"/>
        </w:numPr>
        <w:jc w:val="both"/>
      </w:pPr>
      <w:proofErr w:type="spellStart"/>
      <w:r w:rsidRPr="00D40DF7">
        <w:t>FasTrak</w:t>
      </w:r>
      <w:proofErr w:type="spellEnd"/>
      <w:r w:rsidRPr="00D40DF7">
        <w:t>® Account number</w:t>
      </w:r>
    </w:p>
    <w:p w14:paraId="45EF5A46" w14:textId="77777777" w:rsidR="00847FD5" w:rsidRPr="00D40DF7" w:rsidRDefault="00847FD5" w:rsidP="00D40DF7">
      <w:pPr>
        <w:pStyle w:val="ListParagraph"/>
        <w:numPr>
          <w:ilvl w:val="0"/>
          <w:numId w:val="9"/>
        </w:numPr>
        <w:jc w:val="both"/>
      </w:pPr>
      <w:r w:rsidRPr="00D40DF7">
        <w:t>Toll transaction data</w:t>
      </w:r>
    </w:p>
    <w:p w14:paraId="0A671A95" w14:textId="77777777" w:rsidR="00847FD5" w:rsidRPr="00D40DF7" w:rsidRDefault="00847FD5" w:rsidP="00D40DF7">
      <w:pPr>
        <w:pStyle w:val="ListParagraph"/>
        <w:numPr>
          <w:ilvl w:val="0"/>
          <w:numId w:val="9"/>
        </w:numPr>
        <w:jc w:val="both"/>
      </w:pPr>
      <w:r w:rsidRPr="00D40DF7">
        <w:t>Date, time and Toll amount</w:t>
      </w:r>
    </w:p>
    <w:p w14:paraId="30736FDE" w14:textId="77777777" w:rsidR="00847FD5" w:rsidRPr="00D40DF7" w:rsidRDefault="00847FD5" w:rsidP="00D40DF7">
      <w:pPr>
        <w:pStyle w:val="ListParagraph"/>
        <w:numPr>
          <w:ilvl w:val="0"/>
          <w:numId w:val="9"/>
        </w:numPr>
        <w:jc w:val="both"/>
      </w:pPr>
      <w:r w:rsidRPr="00D40DF7">
        <w:lastRenderedPageBreak/>
        <w:t>Toll facility name</w:t>
      </w:r>
    </w:p>
    <w:p w14:paraId="579751CB" w14:textId="77777777" w:rsidR="00847FD5" w:rsidRPr="00D40DF7" w:rsidRDefault="00847FD5" w:rsidP="00D40DF7">
      <w:pPr>
        <w:pStyle w:val="ListParagraph"/>
        <w:numPr>
          <w:ilvl w:val="0"/>
          <w:numId w:val="9"/>
        </w:numPr>
        <w:jc w:val="both"/>
      </w:pPr>
      <w:r w:rsidRPr="00D40DF7">
        <w:t>Toll entry and exit point, where applicable</w:t>
      </w:r>
    </w:p>
    <w:p w14:paraId="6329B0C9" w14:textId="77777777" w:rsidR="00847FD5" w:rsidRPr="00D40DF7" w:rsidRDefault="00847FD5" w:rsidP="00D40DF7">
      <w:pPr>
        <w:pStyle w:val="ListParagraph"/>
        <w:numPr>
          <w:ilvl w:val="0"/>
          <w:numId w:val="9"/>
        </w:numPr>
        <w:jc w:val="both"/>
      </w:pPr>
      <w:r w:rsidRPr="00D40DF7">
        <w:t>Transponder occupancy indicator setting</w:t>
      </w:r>
    </w:p>
    <w:p w14:paraId="516FF944" w14:textId="77777777" w:rsidR="00847FD5" w:rsidRPr="00D40DF7" w:rsidRDefault="00847FD5" w:rsidP="00D40DF7">
      <w:pPr>
        <w:pStyle w:val="ListParagraph"/>
        <w:numPr>
          <w:ilvl w:val="0"/>
          <w:numId w:val="9"/>
        </w:numPr>
        <w:jc w:val="both"/>
      </w:pPr>
      <w:r w:rsidRPr="00D40DF7">
        <w:t>Vehicle type</w:t>
      </w:r>
    </w:p>
    <w:p w14:paraId="4FBA9545" w14:textId="77777777" w:rsidR="00847FD5" w:rsidRPr="00847FD5" w:rsidRDefault="00847FD5" w:rsidP="00847FD5">
      <w:pPr>
        <w:jc w:val="both"/>
        <w:rPr>
          <w:rFonts w:ascii="Times New Roman" w:hAnsi="Times New Roman" w:cs="Times New Roman"/>
          <w:sz w:val="24"/>
          <w:szCs w:val="24"/>
        </w:rPr>
      </w:pPr>
    </w:p>
    <w:p w14:paraId="43FD63AA" w14:textId="4E903D10"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SBCTA may place a ‘cookie’, which is a piece of data stored on a computer when browsing the SB Express Lanes website. This cookie data has information about that person’s use of the website and helps improve functionality of the site. A cookie file contains information that can identify information such as the IP address of the computer and network that a visitor uses to browse the website and network traffic patterns. Cookies track information related to a person’s use of the website, such as date and time of use, and pages visited. This information may be used to improve the website experience. Most cookies are automatically deleted from the computer at the end of the browsing session. A person may change their browser security settings to accept or reject cookies; however, rejection of cookies may affect website functionality.</w:t>
      </w:r>
    </w:p>
    <w:p w14:paraId="1C74DEAF" w14:textId="0E837ED5" w:rsidR="00E009B7" w:rsidRPr="00421A44" w:rsidRDefault="00847FD5" w:rsidP="00847FD5">
      <w:pPr>
        <w:jc w:val="both"/>
        <w:rPr>
          <w:rFonts w:ascii="Times New Roman" w:hAnsi="Times New Roman" w:cs="Times New Roman"/>
          <w:i/>
          <w:sz w:val="24"/>
          <w:szCs w:val="24"/>
        </w:rPr>
      </w:pPr>
      <w:r w:rsidRPr="00421A44">
        <w:rPr>
          <w:rFonts w:ascii="Times New Roman" w:hAnsi="Times New Roman" w:cs="Times New Roman"/>
          <w:i/>
          <w:sz w:val="24"/>
          <w:szCs w:val="24"/>
        </w:rPr>
        <w:t xml:space="preserve">Sharing and Disclosure of PII  </w:t>
      </w:r>
    </w:p>
    <w:p w14:paraId="6AE5444D" w14:textId="60905760"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SBCTA may use third party service providers, including the services of another public transportation agency, to facilitate toll services, and may disclose PII to such service providers to the extent necessary for that purpose. PII will also be provided to contractors and subcontractors (of SBCTA or of another public transportation agency facilitating SBCTA services) who process Toll collections, Toll Violation notices and enforce toll requirements. Information disclosed may include name, address, account number, license plate number, phone number, email address, the date, time and location of toll transactions, the amount of unpaid Toll and Toll evasion penalties, and other similar information. To facilitate enforcement of unpaid Tolls and associated penalties, we may disclose information about Users to third parties to confirm an address and/or phone number or to obtain an updated address and/or phone number. SBCTA may also obtain and use a User’s social security number during the collection and enforcement process.</w:t>
      </w:r>
    </w:p>
    <w:p w14:paraId="787A2C1D" w14:textId="35C1AB7A" w:rsidR="00847FD5" w:rsidRPr="00847FD5" w:rsidRDefault="00847FD5" w:rsidP="00847FD5">
      <w:pPr>
        <w:jc w:val="both"/>
        <w:rPr>
          <w:rFonts w:ascii="Times New Roman" w:hAnsi="Times New Roman" w:cs="Times New Roman"/>
          <w:sz w:val="24"/>
          <w:szCs w:val="24"/>
        </w:rPr>
      </w:pPr>
      <w:bookmarkStart w:id="0" w:name="use"/>
      <w:bookmarkEnd w:id="0"/>
      <w:r w:rsidRPr="00847FD5">
        <w:rPr>
          <w:rFonts w:ascii="Times New Roman" w:hAnsi="Times New Roman" w:cs="Times New Roman"/>
          <w:sz w:val="24"/>
          <w:szCs w:val="24"/>
        </w:rPr>
        <w:t xml:space="preserve">SBCTA shares PII with operators of other transportation agencies operating toll facilities and their designated third-party vendors to facilitate the use of a single </w:t>
      </w:r>
      <w:proofErr w:type="spellStart"/>
      <w:r w:rsidRPr="00847FD5">
        <w:rPr>
          <w:rFonts w:ascii="Times New Roman" w:hAnsi="Times New Roman" w:cs="Times New Roman"/>
          <w:sz w:val="24"/>
          <w:szCs w:val="24"/>
        </w:rPr>
        <w:t>FasTrak</w:t>
      </w:r>
      <w:proofErr w:type="spellEnd"/>
      <w:r w:rsidRPr="00847FD5">
        <w:rPr>
          <w:rFonts w:ascii="Times New Roman" w:hAnsi="Times New Roman" w:cs="Times New Roman"/>
          <w:sz w:val="24"/>
          <w:szCs w:val="24"/>
        </w:rPr>
        <w:t xml:space="preserve">® transponder on multiple toll facilities – referred to as “interoperability.” Those other transportation agencies provide similar information to SBCTA about their </w:t>
      </w:r>
      <w:proofErr w:type="spellStart"/>
      <w:r w:rsidRPr="00847FD5">
        <w:rPr>
          <w:rFonts w:ascii="Times New Roman" w:hAnsi="Times New Roman" w:cs="Times New Roman"/>
          <w:sz w:val="24"/>
          <w:szCs w:val="24"/>
        </w:rPr>
        <w:t>FasTrak</w:t>
      </w:r>
      <w:proofErr w:type="spellEnd"/>
      <w:r w:rsidRPr="00847FD5">
        <w:rPr>
          <w:rFonts w:ascii="Times New Roman" w:hAnsi="Times New Roman" w:cs="Times New Roman"/>
          <w:sz w:val="24"/>
          <w:szCs w:val="24"/>
        </w:rPr>
        <w:t xml:space="preserve">® account holders. This allows participating transportation agencies to recognize valid </w:t>
      </w:r>
      <w:proofErr w:type="spellStart"/>
      <w:r w:rsidRPr="00847FD5">
        <w:rPr>
          <w:rFonts w:ascii="Times New Roman" w:hAnsi="Times New Roman" w:cs="Times New Roman"/>
          <w:sz w:val="24"/>
          <w:szCs w:val="24"/>
        </w:rPr>
        <w:t>FasTrak</w:t>
      </w:r>
      <w:proofErr w:type="spellEnd"/>
      <w:r w:rsidRPr="00847FD5">
        <w:rPr>
          <w:rFonts w:ascii="Times New Roman" w:hAnsi="Times New Roman" w:cs="Times New Roman"/>
          <w:sz w:val="24"/>
          <w:szCs w:val="24"/>
        </w:rPr>
        <w:t xml:space="preserve">® accounts. For Users with </w:t>
      </w:r>
      <w:proofErr w:type="spellStart"/>
      <w:r w:rsidRPr="00847FD5">
        <w:rPr>
          <w:rFonts w:ascii="Times New Roman" w:hAnsi="Times New Roman" w:cs="Times New Roman"/>
          <w:sz w:val="24"/>
          <w:szCs w:val="24"/>
        </w:rPr>
        <w:t>FasTrak</w:t>
      </w:r>
      <w:proofErr w:type="spellEnd"/>
      <w:r w:rsidR="00421A44" w:rsidRPr="00847FD5">
        <w:rPr>
          <w:rFonts w:ascii="Times New Roman" w:hAnsi="Times New Roman" w:cs="Times New Roman"/>
          <w:sz w:val="24"/>
          <w:szCs w:val="24"/>
        </w:rPr>
        <w:t>® accounts</w:t>
      </w:r>
      <w:r w:rsidRPr="00847FD5">
        <w:rPr>
          <w:rFonts w:ascii="Times New Roman" w:hAnsi="Times New Roman" w:cs="Times New Roman"/>
          <w:sz w:val="24"/>
          <w:szCs w:val="24"/>
        </w:rPr>
        <w:t xml:space="preserve">, basic information will be sent to other transportation agencies about such Users’ use of the SB Express Lanes so that those transactions can be included on the Users’ account statement. That information may include, but is not limited to, transponder identification number, account number, license plate number, the Toll amounts owed and/or other charges, and the date, time and location of each transaction. </w:t>
      </w:r>
    </w:p>
    <w:p w14:paraId="01FB5557" w14:textId="77777777"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SBCTA may have to disclose PII if required to do so by law, such as to the government or third parties pursuant to a search warrant, court order or other legal process. SBCTA may disclose PII about Users to SBCTA service providers, necessary or appropriate in connection with </w:t>
      </w:r>
      <w:r w:rsidRPr="00847FD5">
        <w:rPr>
          <w:rFonts w:ascii="Times New Roman" w:hAnsi="Times New Roman" w:cs="Times New Roman"/>
          <w:sz w:val="24"/>
          <w:szCs w:val="24"/>
        </w:rPr>
        <w:lastRenderedPageBreak/>
        <w:t>investigations of activities that could expose SBCTA to liability, including investigation of fraud, intellectual property infringement, piracy, or other similar activities.</w:t>
      </w:r>
    </w:p>
    <w:p w14:paraId="2205A760" w14:textId="184872A2"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SBCTA may aggregate information about Users and their use of </w:t>
      </w:r>
      <w:r w:rsidR="00AF222E">
        <w:rPr>
          <w:rFonts w:ascii="Times New Roman" w:hAnsi="Times New Roman" w:cs="Times New Roman"/>
          <w:sz w:val="24"/>
          <w:szCs w:val="24"/>
        </w:rPr>
        <w:t xml:space="preserve">the </w:t>
      </w:r>
      <w:r w:rsidRPr="00847FD5">
        <w:rPr>
          <w:rFonts w:ascii="Times New Roman" w:hAnsi="Times New Roman" w:cs="Times New Roman"/>
          <w:sz w:val="24"/>
          <w:szCs w:val="24"/>
        </w:rPr>
        <w:t xml:space="preserve">SB Express Lanes with information about others, and we may disclose such information in the aggregate to the companies that provide our funding, technology and corporate expertise, or our advertisers, analysts, alliance partners, or service providers. Aggregate information may also be publicly released in reports presented to the SBCTA Board of Directors, State of California, or the United States Department of Transportation (USDOT). Any such aggregate information will not contain information that could be used to contact or identify individual Users. </w:t>
      </w:r>
    </w:p>
    <w:p w14:paraId="4DF2CD44" w14:textId="023534CC"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SBCTA and its </w:t>
      </w:r>
      <w:r w:rsidR="00421A44" w:rsidRPr="00847FD5">
        <w:rPr>
          <w:rFonts w:ascii="Times New Roman" w:hAnsi="Times New Roman" w:cs="Times New Roman"/>
          <w:sz w:val="24"/>
          <w:szCs w:val="24"/>
        </w:rPr>
        <w:t>third-party</w:t>
      </w:r>
      <w:r w:rsidRPr="00847FD5">
        <w:rPr>
          <w:rFonts w:ascii="Times New Roman" w:hAnsi="Times New Roman" w:cs="Times New Roman"/>
          <w:sz w:val="24"/>
          <w:szCs w:val="24"/>
        </w:rPr>
        <w:t xml:space="preserve"> vendors retain PII for as long as necessary to fulfill the purposes of PII collection, including for the purposes of satisfying any legal, accounting, or reporting requirements. Note that retention periods may vary (usually between 18 and 54 months) depending on the type of information, how it is used, and relevant legal requirements in accordance with applicable law. </w:t>
      </w:r>
    </w:p>
    <w:p w14:paraId="4DD6296F" w14:textId="2E627AE2" w:rsidR="006B630D" w:rsidRPr="00421A44" w:rsidRDefault="00847FD5" w:rsidP="00847FD5">
      <w:pPr>
        <w:jc w:val="both"/>
        <w:rPr>
          <w:rFonts w:ascii="Times New Roman" w:hAnsi="Times New Roman" w:cs="Times New Roman"/>
          <w:i/>
          <w:sz w:val="24"/>
          <w:szCs w:val="24"/>
        </w:rPr>
      </w:pPr>
      <w:r w:rsidRPr="00421A44">
        <w:rPr>
          <w:rFonts w:ascii="Times New Roman" w:hAnsi="Times New Roman" w:cs="Times New Roman"/>
          <w:i/>
          <w:sz w:val="24"/>
          <w:szCs w:val="24"/>
        </w:rPr>
        <w:t xml:space="preserve">Changes in the Express Lanes Policy Regarding Privacy  </w:t>
      </w:r>
    </w:p>
    <w:p w14:paraId="76B98DCE" w14:textId="44BCF8FC"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SBCTA reserves the right to update, modify, or rescind this Express Lanes </w:t>
      </w:r>
      <w:r w:rsidR="00FC07BB">
        <w:rPr>
          <w:rFonts w:ascii="Times New Roman" w:hAnsi="Times New Roman" w:cs="Times New Roman"/>
          <w:sz w:val="24"/>
          <w:szCs w:val="24"/>
        </w:rPr>
        <w:t xml:space="preserve">Privacy </w:t>
      </w:r>
      <w:r w:rsidRPr="00847FD5">
        <w:rPr>
          <w:rFonts w:ascii="Times New Roman" w:hAnsi="Times New Roman" w:cs="Times New Roman"/>
          <w:sz w:val="24"/>
          <w:szCs w:val="24"/>
        </w:rPr>
        <w:t>Policy, from time to time and in a manner consistent with state law. If there is a material c</w:t>
      </w:r>
      <w:r w:rsidRPr="00421A44">
        <w:rPr>
          <w:rFonts w:ascii="Times New Roman" w:hAnsi="Times New Roman" w:cs="Times New Roman"/>
          <w:sz w:val="24"/>
          <w:szCs w:val="24"/>
        </w:rPr>
        <w:t xml:space="preserve">hange to the </w:t>
      </w:r>
      <w:r w:rsidRPr="00847FD5">
        <w:rPr>
          <w:rFonts w:ascii="Times New Roman" w:hAnsi="Times New Roman" w:cs="Times New Roman"/>
          <w:sz w:val="24"/>
          <w:szCs w:val="24"/>
        </w:rPr>
        <w:t xml:space="preserve">Express Lanes </w:t>
      </w:r>
      <w:r w:rsidR="00FC07BB">
        <w:rPr>
          <w:rFonts w:ascii="Times New Roman" w:hAnsi="Times New Roman" w:cs="Times New Roman"/>
          <w:sz w:val="24"/>
          <w:szCs w:val="24"/>
        </w:rPr>
        <w:t xml:space="preserve">Privacy </w:t>
      </w:r>
      <w:r w:rsidRPr="00847FD5">
        <w:rPr>
          <w:rFonts w:ascii="Times New Roman" w:hAnsi="Times New Roman" w:cs="Times New Roman"/>
          <w:sz w:val="24"/>
          <w:szCs w:val="24"/>
        </w:rPr>
        <w:t xml:space="preserve">Policy, the revised </w:t>
      </w:r>
      <w:r w:rsidR="00FC07BB">
        <w:rPr>
          <w:rFonts w:ascii="Times New Roman" w:hAnsi="Times New Roman" w:cs="Times New Roman"/>
          <w:sz w:val="24"/>
          <w:szCs w:val="24"/>
        </w:rPr>
        <w:t>P</w:t>
      </w:r>
      <w:r w:rsidR="00FC07BB" w:rsidRPr="00847FD5">
        <w:rPr>
          <w:rFonts w:ascii="Times New Roman" w:hAnsi="Times New Roman" w:cs="Times New Roman"/>
          <w:sz w:val="24"/>
          <w:szCs w:val="24"/>
        </w:rPr>
        <w:t xml:space="preserve">olicy </w:t>
      </w:r>
      <w:r w:rsidRPr="00847FD5">
        <w:rPr>
          <w:rFonts w:ascii="Times New Roman" w:hAnsi="Times New Roman" w:cs="Times New Roman"/>
          <w:sz w:val="24"/>
          <w:szCs w:val="24"/>
        </w:rPr>
        <w:t xml:space="preserve">will be posted on the SBCTA website. In addition, notification of changes to the Express Lanes </w:t>
      </w:r>
      <w:r w:rsidR="00FC07BB">
        <w:rPr>
          <w:rFonts w:ascii="Times New Roman" w:hAnsi="Times New Roman" w:cs="Times New Roman"/>
          <w:sz w:val="24"/>
          <w:szCs w:val="24"/>
        </w:rPr>
        <w:t xml:space="preserve">Privacy </w:t>
      </w:r>
      <w:r w:rsidRPr="00847FD5">
        <w:rPr>
          <w:rFonts w:ascii="Times New Roman" w:hAnsi="Times New Roman" w:cs="Times New Roman"/>
          <w:sz w:val="24"/>
          <w:szCs w:val="24"/>
        </w:rPr>
        <w:t xml:space="preserve">Policy will be prominently posted on the SBCTA website. Any person who signs up on the </w:t>
      </w:r>
      <w:r w:rsidR="00FC07BB">
        <w:rPr>
          <w:rFonts w:ascii="Times New Roman" w:hAnsi="Times New Roman" w:cs="Times New Roman"/>
          <w:sz w:val="24"/>
          <w:szCs w:val="24"/>
        </w:rPr>
        <w:t xml:space="preserve">SB </w:t>
      </w:r>
      <w:r w:rsidRPr="00847FD5">
        <w:rPr>
          <w:rFonts w:ascii="Times New Roman" w:hAnsi="Times New Roman" w:cs="Times New Roman"/>
          <w:sz w:val="24"/>
          <w:szCs w:val="24"/>
        </w:rPr>
        <w:t xml:space="preserve">Express Lanes website to receive emails about the SB Express Lanes also will receive an email notification of material changes to </w:t>
      </w:r>
      <w:r w:rsidR="00421A44" w:rsidRPr="00847FD5">
        <w:rPr>
          <w:rFonts w:ascii="Times New Roman" w:hAnsi="Times New Roman" w:cs="Times New Roman"/>
          <w:sz w:val="24"/>
          <w:szCs w:val="24"/>
        </w:rPr>
        <w:t>the Express</w:t>
      </w:r>
      <w:r w:rsidRPr="00847FD5">
        <w:rPr>
          <w:rFonts w:ascii="Times New Roman" w:hAnsi="Times New Roman" w:cs="Times New Roman"/>
          <w:sz w:val="24"/>
          <w:szCs w:val="24"/>
        </w:rPr>
        <w:t xml:space="preserve"> Lanes </w:t>
      </w:r>
      <w:r w:rsidR="00AF222E">
        <w:rPr>
          <w:rFonts w:ascii="Times New Roman" w:hAnsi="Times New Roman" w:cs="Times New Roman"/>
          <w:sz w:val="24"/>
          <w:szCs w:val="24"/>
        </w:rPr>
        <w:t xml:space="preserve">Privacy </w:t>
      </w:r>
      <w:r w:rsidRPr="00847FD5">
        <w:rPr>
          <w:rFonts w:ascii="Times New Roman" w:hAnsi="Times New Roman" w:cs="Times New Roman"/>
          <w:sz w:val="24"/>
          <w:szCs w:val="24"/>
        </w:rPr>
        <w:t>Policy.</w:t>
      </w:r>
    </w:p>
    <w:p w14:paraId="76961976" w14:textId="77777777" w:rsidR="00CA0880" w:rsidRPr="00421A44" w:rsidRDefault="00847FD5" w:rsidP="00847FD5">
      <w:pPr>
        <w:jc w:val="both"/>
        <w:rPr>
          <w:rFonts w:ascii="Times New Roman" w:hAnsi="Times New Roman" w:cs="Times New Roman"/>
          <w:i/>
          <w:sz w:val="24"/>
          <w:szCs w:val="24"/>
        </w:rPr>
      </w:pPr>
      <w:r w:rsidRPr="00421A44">
        <w:rPr>
          <w:rFonts w:ascii="Times New Roman" w:hAnsi="Times New Roman" w:cs="Times New Roman"/>
          <w:i/>
          <w:sz w:val="24"/>
          <w:szCs w:val="24"/>
        </w:rPr>
        <w:t xml:space="preserve">How to Contact Us.  </w:t>
      </w:r>
    </w:p>
    <w:p w14:paraId="47820B73" w14:textId="02BC3877"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For questions about this Express Lanes </w:t>
      </w:r>
      <w:r w:rsidR="00FC07BB">
        <w:rPr>
          <w:rFonts w:ascii="Times New Roman" w:hAnsi="Times New Roman" w:cs="Times New Roman"/>
          <w:sz w:val="24"/>
          <w:szCs w:val="24"/>
        </w:rPr>
        <w:t xml:space="preserve">Privacy </w:t>
      </w:r>
      <w:r w:rsidRPr="00847FD5">
        <w:rPr>
          <w:rFonts w:ascii="Times New Roman" w:hAnsi="Times New Roman" w:cs="Times New Roman"/>
          <w:sz w:val="24"/>
          <w:szCs w:val="24"/>
        </w:rPr>
        <w:t>Policy, please write to:</w:t>
      </w:r>
    </w:p>
    <w:p w14:paraId="62FE1F1B" w14:textId="09CED638" w:rsidR="00847FD5" w:rsidRPr="00847FD5" w:rsidRDefault="00847FD5" w:rsidP="00D40DF7">
      <w:pPr>
        <w:spacing w:line="240" w:lineRule="auto"/>
        <w:contextualSpacing/>
        <w:jc w:val="both"/>
        <w:rPr>
          <w:rFonts w:ascii="Times New Roman" w:hAnsi="Times New Roman" w:cs="Times New Roman"/>
          <w:sz w:val="24"/>
          <w:szCs w:val="24"/>
        </w:rPr>
      </w:pPr>
      <w:r w:rsidRPr="00847FD5">
        <w:rPr>
          <w:rFonts w:ascii="Times New Roman" w:hAnsi="Times New Roman" w:cs="Times New Roman"/>
          <w:sz w:val="24"/>
          <w:szCs w:val="24"/>
        </w:rPr>
        <w:t>SB Express Lanes</w:t>
      </w:r>
    </w:p>
    <w:p w14:paraId="49FC30F7" w14:textId="77777777" w:rsidR="00847FD5" w:rsidRPr="00847FD5" w:rsidRDefault="00847FD5" w:rsidP="00D40DF7">
      <w:pPr>
        <w:spacing w:line="240" w:lineRule="auto"/>
        <w:contextualSpacing/>
        <w:jc w:val="both"/>
        <w:rPr>
          <w:rFonts w:ascii="Times New Roman" w:hAnsi="Times New Roman" w:cs="Times New Roman"/>
          <w:sz w:val="24"/>
          <w:szCs w:val="24"/>
        </w:rPr>
      </w:pPr>
      <w:r w:rsidRPr="00847FD5">
        <w:rPr>
          <w:rFonts w:ascii="Times New Roman" w:hAnsi="Times New Roman" w:cs="Times New Roman"/>
          <w:sz w:val="24"/>
          <w:szCs w:val="24"/>
        </w:rPr>
        <w:t>1170 W. 3rd St. 2nd Floor</w:t>
      </w:r>
    </w:p>
    <w:p w14:paraId="6AEF4B9E" w14:textId="77777777" w:rsidR="00847FD5" w:rsidRPr="00847FD5" w:rsidRDefault="00847FD5" w:rsidP="00D40DF7">
      <w:pPr>
        <w:spacing w:line="240" w:lineRule="auto"/>
        <w:contextualSpacing/>
        <w:jc w:val="both"/>
        <w:rPr>
          <w:rFonts w:ascii="Times New Roman" w:hAnsi="Times New Roman" w:cs="Times New Roman"/>
          <w:sz w:val="24"/>
          <w:szCs w:val="24"/>
        </w:rPr>
      </w:pPr>
      <w:r w:rsidRPr="00847FD5">
        <w:rPr>
          <w:rFonts w:ascii="Times New Roman" w:hAnsi="Times New Roman" w:cs="Times New Roman"/>
          <w:sz w:val="24"/>
          <w:szCs w:val="24"/>
        </w:rPr>
        <w:t>San Bernardino, CA 92410</w:t>
      </w:r>
    </w:p>
    <w:p w14:paraId="7EC47D59" w14:textId="03E36912" w:rsidR="00847FD5" w:rsidRDefault="00847FD5" w:rsidP="00421A44">
      <w:pPr>
        <w:spacing w:line="240" w:lineRule="auto"/>
        <w:contextualSpacing/>
        <w:jc w:val="both"/>
        <w:rPr>
          <w:rFonts w:ascii="Times New Roman" w:hAnsi="Times New Roman" w:cs="Times New Roman"/>
          <w:sz w:val="24"/>
          <w:szCs w:val="24"/>
        </w:rPr>
      </w:pPr>
      <w:r w:rsidRPr="00847FD5">
        <w:rPr>
          <w:rFonts w:ascii="Times New Roman" w:hAnsi="Times New Roman" w:cs="Times New Roman"/>
          <w:sz w:val="24"/>
          <w:szCs w:val="24"/>
        </w:rPr>
        <w:t xml:space="preserve">ATTN: Chief of </w:t>
      </w:r>
      <w:r w:rsidR="00D40DF7">
        <w:rPr>
          <w:rFonts w:ascii="Times New Roman" w:hAnsi="Times New Roman" w:cs="Times New Roman"/>
          <w:sz w:val="24"/>
          <w:szCs w:val="24"/>
        </w:rPr>
        <w:t>Express Lanes</w:t>
      </w:r>
    </w:p>
    <w:p w14:paraId="7FC8220C" w14:textId="77777777" w:rsidR="00421A44" w:rsidRPr="00847FD5" w:rsidRDefault="00421A44" w:rsidP="00421A44">
      <w:pPr>
        <w:spacing w:line="240" w:lineRule="auto"/>
        <w:contextualSpacing/>
        <w:jc w:val="both"/>
        <w:rPr>
          <w:rFonts w:ascii="Times New Roman" w:hAnsi="Times New Roman" w:cs="Times New Roman"/>
          <w:sz w:val="24"/>
          <w:szCs w:val="24"/>
        </w:rPr>
      </w:pPr>
    </w:p>
    <w:p w14:paraId="5309AA41" w14:textId="24455B4D"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 xml:space="preserve">Questions also may be directed to the SBCTA </w:t>
      </w:r>
      <w:r w:rsidR="00D40DF7" w:rsidRPr="00847FD5">
        <w:rPr>
          <w:rFonts w:ascii="Times New Roman" w:hAnsi="Times New Roman" w:cs="Times New Roman"/>
          <w:sz w:val="24"/>
          <w:szCs w:val="24"/>
        </w:rPr>
        <w:t xml:space="preserve">Chief of </w:t>
      </w:r>
      <w:r w:rsidR="00D40DF7">
        <w:rPr>
          <w:rFonts w:ascii="Times New Roman" w:hAnsi="Times New Roman" w:cs="Times New Roman"/>
          <w:sz w:val="24"/>
          <w:szCs w:val="24"/>
        </w:rPr>
        <w:t>Express Lanes</w:t>
      </w:r>
      <w:r w:rsidRPr="00847FD5">
        <w:rPr>
          <w:rFonts w:ascii="Times New Roman" w:hAnsi="Times New Roman" w:cs="Times New Roman"/>
          <w:sz w:val="24"/>
          <w:szCs w:val="24"/>
        </w:rPr>
        <w:t xml:space="preserve"> by phone at (909) 884-8276, or via email at </w:t>
      </w:r>
      <w:hyperlink r:id="rId12" w:history="1">
        <w:r w:rsidRPr="00847FD5">
          <w:rPr>
            <w:rStyle w:val="Hyperlink"/>
            <w:rFonts w:ascii="Times New Roman" w:hAnsi="Times New Roman" w:cs="Times New Roman"/>
            <w:sz w:val="24"/>
            <w:szCs w:val="24"/>
          </w:rPr>
          <w:t>info@gosbcta.com</w:t>
        </w:r>
      </w:hyperlink>
      <w:r w:rsidRPr="00847FD5">
        <w:rPr>
          <w:rFonts w:ascii="Times New Roman" w:hAnsi="Times New Roman" w:cs="Times New Roman"/>
          <w:sz w:val="24"/>
          <w:szCs w:val="24"/>
        </w:rPr>
        <w:t>.</w:t>
      </w:r>
    </w:p>
    <w:p w14:paraId="1436B25E" w14:textId="5EFCE388" w:rsidR="00CE1F06" w:rsidRPr="00421A44" w:rsidRDefault="00847FD5" w:rsidP="00847FD5">
      <w:pPr>
        <w:jc w:val="both"/>
        <w:rPr>
          <w:rFonts w:ascii="Times New Roman" w:hAnsi="Times New Roman" w:cs="Times New Roman"/>
          <w:i/>
          <w:sz w:val="24"/>
          <w:szCs w:val="24"/>
        </w:rPr>
      </w:pPr>
      <w:r w:rsidRPr="00421A44">
        <w:rPr>
          <w:rFonts w:ascii="Times New Roman" w:hAnsi="Times New Roman" w:cs="Times New Roman"/>
          <w:i/>
          <w:sz w:val="24"/>
          <w:szCs w:val="24"/>
        </w:rPr>
        <w:t xml:space="preserve">Reviewing or Changing PII </w:t>
      </w:r>
    </w:p>
    <w:p w14:paraId="34D5613F" w14:textId="26B1CA4A" w:rsidR="00847FD5" w:rsidRPr="00847FD5" w:rsidRDefault="00847FD5" w:rsidP="00847FD5">
      <w:pPr>
        <w:jc w:val="both"/>
        <w:rPr>
          <w:rFonts w:ascii="Times New Roman" w:hAnsi="Times New Roman" w:cs="Times New Roman"/>
          <w:sz w:val="24"/>
          <w:szCs w:val="24"/>
        </w:rPr>
      </w:pPr>
      <w:r w:rsidRPr="00847FD5">
        <w:rPr>
          <w:rFonts w:ascii="Times New Roman" w:hAnsi="Times New Roman" w:cs="Times New Roman"/>
          <w:sz w:val="24"/>
          <w:szCs w:val="24"/>
        </w:rPr>
        <w:t>Any person wishing to review and correct or change any of their PII maintained by SBCTA may request to do so by contacting SBCTA either by mail, phone or email as described above. SBCTA will retain PII only for as long as it is necessary for the purposes identified in this Express Lanes Privacy Policy or as authorized by applicable law.</w:t>
      </w:r>
    </w:p>
    <w:p w14:paraId="1A5564D8" w14:textId="4E4346EC" w:rsidR="00847FD5" w:rsidRPr="00847FD5" w:rsidRDefault="00847FD5" w:rsidP="00847FD5">
      <w:pPr>
        <w:jc w:val="both"/>
        <w:rPr>
          <w:rFonts w:ascii="Times New Roman" w:hAnsi="Times New Roman" w:cs="Times New Roman"/>
          <w:sz w:val="24"/>
          <w:szCs w:val="24"/>
        </w:rPr>
      </w:pPr>
    </w:p>
    <w:p w14:paraId="6E10663A" w14:textId="0604B40A" w:rsidR="00847FD5" w:rsidRPr="00847FD5" w:rsidRDefault="00847FD5" w:rsidP="00847FD5">
      <w:pPr>
        <w:jc w:val="both"/>
        <w:rPr>
          <w:rFonts w:ascii="Times New Roman" w:hAnsi="Times New Roman" w:cs="Times New Roman"/>
          <w:sz w:val="24"/>
          <w:szCs w:val="24"/>
        </w:rPr>
      </w:pPr>
    </w:p>
    <w:sectPr w:rsidR="00847FD5" w:rsidRPr="00847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8FA"/>
    <w:multiLevelType w:val="hybridMultilevel"/>
    <w:tmpl w:val="1C343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6F156C"/>
    <w:multiLevelType w:val="hybridMultilevel"/>
    <w:tmpl w:val="2AC41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3E10DC"/>
    <w:multiLevelType w:val="hybridMultilevel"/>
    <w:tmpl w:val="19A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50295"/>
    <w:multiLevelType w:val="hybridMultilevel"/>
    <w:tmpl w:val="7D3C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953E0"/>
    <w:multiLevelType w:val="hybridMultilevel"/>
    <w:tmpl w:val="10A0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B3F67"/>
    <w:multiLevelType w:val="multilevel"/>
    <w:tmpl w:val="584E328C"/>
    <w:lvl w:ilvl="0">
      <w:start w:val="1"/>
      <w:numFmt w:val="decimal"/>
      <w:lvlText w:val="%1."/>
      <w:lvlJc w:val="left"/>
      <w:pPr>
        <w:tabs>
          <w:tab w:val="num" w:pos="720"/>
        </w:tabs>
        <w:ind w:left="720" w:hanging="360"/>
      </w:pPr>
      <w:rPr>
        <w:b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BD773E"/>
    <w:multiLevelType w:val="hybridMultilevel"/>
    <w:tmpl w:val="99D06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BA016D"/>
    <w:multiLevelType w:val="hybridMultilevel"/>
    <w:tmpl w:val="A050C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454500"/>
    <w:multiLevelType w:val="hybridMultilevel"/>
    <w:tmpl w:val="946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102534">
    <w:abstractNumId w:val="0"/>
  </w:num>
  <w:num w:numId="2" w16cid:durableId="1219821785">
    <w:abstractNumId w:val="1"/>
  </w:num>
  <w:num w:numId="3" w16cid:durableId="1363702417">
    <w:abstractNumId w:val="7"/>
  </w:num>
  <w:num w:numId="4" w16cid:durableId="1495949623">
    <w:abstractNumId w:val="6"/>
  </w:num>
  <w:num w:numId="5" w16cid:durableId="2079741193">
    <w:abstractNumId w:val="5"/>
  </w:num>
  <w:num w:numId="6" w16cid:durableId="840004323">
    <w:abstractNumId w:val="4"/>
  </w:num>
  <w:num w:numId="7" w16cid:durableId="351300169">
    <w:abstractNumId w:val="3"/>
  </w:num>
  <w:num w:numId="8" w16cid:durableId="1804691345">
    <w:abstractNumId w:val="8"/>
  </w:num>
  <w:num w:numId="9" w16cid:durableId="48824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D5"/>
    <w:rsid w:val="00061906"/>
    <w:rsid w:val="002555DF"/>
    <w:rsid w:val="00261FF2"/>
    <w:rsid w:val="002D00D7"/>
    <w:rsid w:val="003C34FE"/>
    <w:rsid w:val="003E6D6E"/>
    <w:rsid w:val="00421A44"/>
    <w:rsid w:val="00570DE9"/>
    <w:rsid w:val="00576B64"/>
    <w:rsid w:val="005A63E9"/>
    <w:rsid w:val="00675EC7"/>
    <w:rsid w:val="006B630D"/>
    <w:rsid w:val="007043C5"/>
    <w:rsid w:val="008406A2"/>
    <w:rsid w:val="00847FD5"/>
    <w:rsid w:val="00855B04"/>
    <w:rsid w:val="009011A6"/>
    <w:rsid w:val="00931D64"/>
    <w:rsid w:val="00A25DA4"/>
    <w:rsid w:val="00A821E5"/>
    <w:rsid w:val="00AD06DD"/>
    <w:rsid w:val="00AF222E"/>
    <w:rsid w:val="00B930E9"/>
    <w:rsid w:val="00CA0880"/>
    <w:rsid w:val="00CE1F06"/>
    <w:rsid w:val="00D13292"/>
    <w:rsid w:val="00D40DF7"/>
    <w:rsid w:val="00E009B7"/>
    <w:rsid w:val="00E640F7"/>
    <w:rsid w:val="00EA68CB"/>
    <w:rsid w:val="00F22DE7"/>
    <w:rsid w:val="00F65021"/>
    <w:rsid w:val="00FB6599"/>
    <w:rsid w:val="00FC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A125"/>
  <w15:chartTrackingRefBased/>
  <w15:docId w15:val="{F676662F-2DE3-4E8E-8959-90668C58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FD5"/>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7FD5"/>
    <w:rPr>
      <w:color w:val="0563C1" w:themeColor="hyperlink"/>
      <w:u w:val="single"/>
    </w:rPr>
  </w:style>
  <w:style w:type="paragraph" w:styleId="CommentText">
    <w:name w:val="annotation text"/>
    <w:basedOn w:val="Normal"/>
    <w:link w:val="CommentTextChar"/>
    <w:uiPriority w:val="99"/>
    <w:unhideWhenUsed/>
    <w:rsid w:val="00847FD5"/>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847FD5"/>
    <w:rPr>
      <w:rFonts w:ascii="Arial" w:eastAsia="Arial" w:hAnsi="Arial" w:cs="Arial"/>
      <w:kern w:val="0"/>
      <w:sz w:val="20"/>
      <w:szCs w:val="20"/>
      <w14:ligatures w14:val="none"/>
    </w:rPr>
  </w:style>
  <w:style w:type="character" w:styleId="CommentReference">
    <w:name w:val="annotation reference"/>
    <w:basedOn w:val="DefaultParagraphFont"/>
    <w:uiPriority w:val="99"/>
    <w:semiHidden/>
    <w:unhideWhenUsed/>
    <w:rsid w:val="00847FD5"/>
    <w:rPr>
      <w:sz w:val="16"/>
      <w:szCs w:val="16"/>
    </w:rPr>
  </w:style>
  <w:style w:type="paragraph" w:styleId="CommentSubject">
    <w:name w:val="annotation subject"/>
    <w:basedOn w:val="CommentText"/>
    <w:next w:val="CommentText"/>
    <w:link w:val="CommentSubjectChar"/>
    <w:uiPriority w:val="99"/>
    <w:semiHidden/>
    <w:unhideWhenUsed/>
    <w:rsid w:val="00855B0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55B04"/>
    <w:rPr>
      <w:rFonts w:ascii="Arial" w:eastAsia="Arial" w:hAnsi="Arial" w:cs="Arial"/>
      <w:b/>
      <w:bCs/>
      <w:kern w:val="0"/>
      <w:sz w:val="20"/>
      <w:szCs w:val="20"/>
      <w14:ligatures w14:val="none"/>
    </w:rPr>
  </w:style>
  <w:style w:type="paragraph" w:styleId="Revision">
    <w:name w:val="Revision"/>
    <w:hidden/>
    <w:uiPriority w:val="99"/>
    <w:semiHidden/>
    <w:rsid w:val="007043C5"/>
    <w:pPr>
      <w:spacing w:after="0" w:line="240" w:lineRule="auto"/>
    </w:pPr>
    <w:rPr>
      <w:kern w:val="0"/>
      <w14:ligatures w14:val="none"/>
    </w:rPr>
  </w:style>
  <w:style w:type="character" w:styleId="UnresolvedMention">
    <w:name w:val="Unresolved Mention"/>
    <w:basedOn w:val="DefaultParagraphFont"/>
    <w:uiPriority w:val="99"/>
    <w:semiHidden/>
    <w:unhideWhenUsed/>
    <w:rsid w:val="0042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info@gosbct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thetollroads.com/media/qctb313b/privacy_policy.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b455e1ce-0f69-4ba0-bacd-44bd27c1c10e" ContentTypeId="0x01010069193A53D2D3194FAB5E5398A09F916F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Signatory xmlns="e2753b39-28a5-416c-9f4c-be6a6df04f5b" xsi:nil="true"/>
    <SANBAGType xmlns="e2753b39-28a5-416c-9f4c-be6a6df04f5b">Policies</SANBAGType>
    <Year xmlns="e2753b39-28a5-416c-9f4c-be6a6df04f5b">2024</Year>
    <SBCTA_Desc xmlns="e2753b39-28a5-416c-9f4c-be6a6df04f5b">Express Lanes Website Privacy Policy 4-8-24 final draft</SBCTA_Desc>
  </documentManagement>
</p:properties>
</file>

<file path=customXml/item6.xml><?xml version="1.0" encoding="utf-8"?>
<ct:contentTypeSchema xmlns:ct="http://schemas.microsoft.com/office/2006/metadata/contentType" xmlns:ma="http://schemas.microsoft.com/office/2006/metadata/properties/metaAttributes" ct:_="" ma:_="" ma:contentTypeName="SBCTA - Word Document" ma:contentTypeID="0x01010069193A53D2D3194FAB5E5398A09F916F0100413CBA879C30E049A2577104D1A7B0E4" ma:contentTypeVersion="20" ma:contentTypeDescription="" ma:contentTypeScope="" ma:versionID="8b36d0ba3a448b764cda6ff2b25420ab">
  <xsd:schema xmlns:xsd="http://www.w3.org/2001/XMLSchema" xmlns:xs="http://www.w3.org/2001/XMLSchema" xmlns:p="http://schemas.microsoft.com/office/2006/metadata/properties" xmlns:ns1="http://schemas.microsoft.com/sharepoint/v3" xmlns:ns2="e2753b39-28a5-416c-9f4c-be6a6df04f5b" xmlns:ns5="83aea31e-1656-4854-9c50-bc9923beefbc" targetNamespace="http://schemas.microsoft.com/office/2006/metadata/properties" ma:root="true" ma:fieldsID="b73f3b2953bbbeba9b48dd7ce1e677a5" ns1:_="" ns2:_="" ns5:_="">
    <xsd:import namespace="http://schemas.microsoft.com/sharepoint/v3"/>
    <xsd:import namespace="e2753b39-28a5-416c-9f4c-be6a6df04f5b"/>
    <xsd:import namespace="83aea31e-1656-4854-9c50-bc9923beefbc"/>
    <xsd:element name="properties">
      <xsd:complexType>
        <xsd:sequence>
          <xsd:element name="documentManagement">
            <xsd:complexType>
              <xsd:all>
                <xsd:element ref="ns2:SANBAGType"/>
                <xsd:element ref="ns1:Company" minOccurs="0"/>
                <xsd:element ref="ns2:Signatory" minOccurs="0"/>
                <xsd:element ref="ns2:Year" minOccurs="0"/>
                <xsd:element ref="ns2:SBCTA_Desc"/>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4"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53b39-28a5-416c-9f4c-be6a6df04f5b" elementFormDefault="qualified">
    <xsd:import namespace="http://schemas.microsoft.com/office/2006/documentManagement/types"/>
    <xsd:import namespace="http://schemas.microsoft.com/office/infopath/2007/PartnerControls"/>
    <xsd:element name="SANBAGType" ma:index="2" ma:displayName="SBCTA Type" ma:default="- Select One" ma:format="RadioButtons" ma:internalName="SANBAGType" ma:readOnly="false">
      <xsd:simpleType>
        <xsd:restriction base="dms:Choice">
          <xsd:enumeration value="- Select One"/>
          <xsd:enumeration value="Agendas/Agenda Items"/>
          <xsd:enumeration value="Agreements/Resolutions"/>
          <xsd:enumeration value="Correspondence"/>
          <xsd:enumeration value="E-Mail Message"/>
          <xsd:enumeration value="Minutes"/>
          <xsd:enumeration value="Tables/Spreadsheets"/>
          <xsd:enumeration value="RFP/RFB/RFI/RFQ/SOQ"/>
          <xsd:enumeration value="Forms"/>
          <xsd:enumeration value="Ordinances"/>
          <xsd:enumeration value="Plans"/>
          <xsd:enumeration value="Policies"/>
          <xsd:enumeration value="Procedures"/>
          <xsd:enumeration value="Press Releases/Alerts"/>
          <xsd:enumeration value="Presentations/Graphics"/>
          <xsd:enumeration value="Reports"/>
          <xsd:enumeration value="Working Papers &amp; Overviews"/>
        </xsd:restriction>
      </xsd:simpleType>
    </xsd:element>
    <xsd:element name="Signatory" ma:index="5" nillable="true" ma:displayName="Signatory" ma:default="" ma:internalName="Signatory">
      <xsd:simpleType>
        <xsd:restriction base="dms:Text">
          <xsd:maxLength value="255"/>
        </xsd:restriction>
      </xsd:simpleType>
    </xsd:element>
    <xsd:element name="Year" ma:index="6" nillable="true" ma:displayName="Year" ma:default="2024" ma:format="Dropdown" ma:internalName="Year">
      <xsd:simpleType>
        <xsd:restriction base="dms:Choice">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BCTA_Desc" ma:index="13" ma:displayName="SBCTA_Desc" ma:internalName="SBCTA_Des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ea31e-1656-4854-9c50-bc9923beef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33E8-DF94-4E39-91E2-1EFE9EC0A33F}">
  <ds:schemaRefs>
    <ds:schemaRef ds:uri="http://schemas.microsoft.com/office/2006/metadata/customXsn"/>
  </ds:schemaRefs>
</ds:datastoreItem>
</file>

<file path=customXml/itemProps2.xml><?xml version="1.0" encoding="utf-8"?>
<ds:datastoreItem xmlns:ds="http://schemas.openxmlformats.org/officeDocument/2006/customXml" ds:itemID="{25410A7E-60E7-4BA3-8EFF-7C60F7B880B4}">
  <ds:schemaRefs>
    <ds:schemaRef ds:uri="http://schemas.openxmlformats.org/officeDocument/2006/bibliography"/>
  </ds:schemaRefs>
</ds:datastoreItem>
</file>

<file path=customXml/itemProps3.xml><?xml version="1.0" encoding="utf-8"?>
<ds:datastoreItem xmlns:ds="http://schemas.openxmlformats.org/officeDocument/2006/customXml" ds:itemID="{17C879FD-E885-48BA-AB88-36518A2A42A0}">
  <ds:schemaRefs>
    <ds:schemaRef ds:uri="Microsoft.SharePoint.Taxonomy.ContentTypeSync"/>
  </ds:schemaRefs>
</ds:datastoreItem>
</file>

<file path=customXml/itemProps4.xml><?xml version="1.0" encoding="utf-8"?>
<ds:datastoreItem xmlns:ds="http://schemas.openxmlformats.org/officeDocument/2006/customXml" ds:itemID="{66202CBE-F774-4A91-87CB-0F540F9F3276}">
  <ds:schemaRefs>
    <ds:schemaRef ds:uri="http://schemas.microsoft.com/sharepoint/v3/contenttype/forms"/>
  </ds:schemaRefs>
</ds:datastoreItem>
</file>

<file path=customXml/itemProps5.xml><?xml version="1.0" encoding="utf-8"?>
<ds:datastoreItem xmlns:ds="http://schemas.openxmlformats.org/officeDocument/2006/customXml" ds:itemID="{9439E5AF-8389-4D61-9142-A82990429CDA}">
  <ds:schemaRefs>
    <ds:schemaRef ds:uri="http://schemas.microsoft.com/office/2006/metadata/properties"/>
    <ds:schemaRef ds:uri="http://schemas.microsoft.com/office/infopath/2007/PartnerControls"/>
    <ds:schemaRef ds:uri="http://schemas.microsoft.com/sharepoint/v3"/>
    <ds:schemaRef ds:uri="e2753b39-28a5-416c-9f4c-be6a6df04f5b"/>
  </ds:schemaRefs>
</ds:datastoreItem>
</file>

<file path=customXml/itemProps6.xml><?xml version="1.0" encoding="utf-8"?>
<ds:datastoreItem xmlns:ds="http://schemas.openxmlformats.org/officeDocument/2006/customXml" ds:itemID="{F852E533-D66B-40AF-A03C-402BC645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753b39-28a5-416c-9f4c-be6a6df04f5b"/>
    <ds:schemaRef ds:uri="83aea31e-1656-4854-9c50-bc9923be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Express Lanes Website Privacy Policy 4-8-24 final draft</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Lanes Website Privacy Policy 4-8-24 final draft</dc:title>
  <dc:subject/>
  <dc:creator>Philip Chu</dc:creator>
  <cp:keywords/>
  <dc:description/>
  <cp:lastModifiedBy>Philip Chu</cp:lastModifiedBy>
  <cp:revision>3</cp:revision>
  <dcterms:created xsi:type="dcterms:W3CDTF">2024-04-18T22:21:00Z</dcterms:created>
  <dcterms:modified xsi:type="dcterms:W3CDTF">2024-04-18T22:36:00Z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2024-04-03T18:23:48Z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d2fa0cc9-dcd2-49e2-8c78-0b2f0a3425a1</vt:lpwstr>
  </property>
  <property fmtid="{D5CDD505-2E9C-101B-9397-08002B2CF9AE}" pid="7" name="MSIP_Label_defa4170-0d19-0005-0004-bc88714345d2_ActionId">
    <vt:lpwstr>bf7d3ee2-5215-4bfb-b379-dac1e9c94932</vt:lpwstr>
  </property>
  <property fmtid="{D5CDD505-2E9C-101B-9397-08002B2CF9AE}" pid="8" name="MSIP_Label_defa4170-0d19-0005-0004-bc88714345d2_ContentBits">
    <vt:lpwstr>0</vt:lpwstr>
  </property>
  <property fmtid="{D5CDD505-2E9C-101B-9397-08002B2CF9AE}" pid="9" name="ContentTypeId">
    <vt:lpwstr>0x01010069193A53D2D3194FAB5E5398A09F916F0100413CBA879C30E049A2577104D1A7B0E4</vt:lpwstr>
  </property>
</Properties>
</file>